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A6" w:rsidRPr="00B61CB4" w:rsidRDefault="001520A6" w:rsidP="001520A6">
      <w:pPr>
        <w:pStyle w:val="Default"/>
        <w:jc w:val="center"/>
        <w:rPr>
          <w:b/>
          <w:color w:val="auto"/>
        </w:rPr>
      </w:pPr>
      <w:r w:rsidRPr="00B61CB4">
        <w:rPr>
          <w:b/>
          <w:color w:val="auto"/>
        </w:rPr>
        <w:t xml:space="preserve">МИНИСТЕРСТВО ОБРАЗОВАНИЯ И НАУКИ </w:t>
      </w:r>
    </w:p>
    <w:p w:rsidR="001520A6" w:rsidRPr="00067576" w:rsidRDefault="001520A6" w:rsidP="001520A6">
      <w:pPr>
        <w:pStyle w:val="Default"/>
        <w:jc w:val="center"/>
        <w:rPr>
          <w:b/>
          <w:color w:val="auto"/>
          <w:sz w:val="28"/>
          <w:szCs w:val="28"/>
        </w:rPr>
      </w:pPr>
      <w:r w:rsidRPr="00B61CB4">
        <w:rPr>
          <w:b/>
          <w:color w:val="auto"/>
        </w:rPr>
        <w:t>РОССИЙСКОЙ ФЕДЕРАЦИИ</w:t>
      </w:r>
    </w:p>
    <w:p w:rsidR="001520A6" w:rsidRDefault="001520A6" w:rsidP="001520A6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 xml:space="preserve">Федеральное государственное бюджетное </w:t>
      </w:r>
    </w:p>
    <w:p w:rsidR="001520A6" w:rsidRPr="00067576" w:rsidRDefault="001520A6" w:rsidP="001520A6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>образовательное учреждение</w:t>
      </w:r>
      <w:r>
        <w:rPr>
          <w:color w:val="auto"/>
          <w:sz w:val="28"/>
          <w:szCs w:val="28"/>
        </w:rPr>
        <w:t xml:space="preserve"> </w:t>
      </w:r>
      <w:r w:rsidRPr="00067576">
        <w:rPr>
          <w:color w:val="auto"/>
          <w:sz w:val="28"/>
          <w:szCs w:val="28"/>
        </w:rPr>
        <w:t>высшего образования</w:t>
      </w:r>
    </w:p>
    <w:p w:rsidR="001520A6" w:rsidRDefault="001520A6" w:rsidP="001520A6">
      <w:pPr>
        <w:pStyle w:val="a3"/>
        <w:jc w:val="center"/>
        <w:rPr>
          <w:sz w:val="28"/>
          <w:szCs w:val="28"/>
        </w:rPr>
      </w:pPr>
      <w:r w:rsidRPr="00067576">
        <w:rPr>
          <w:sz w:val="28"/>
          <w:szCs w:val="28"/>
        </w:rPr>
        <w:t>«Воронежский государственный технический университет»</w:t>
      </w:r>
    </w:p>
    <w:p w:rsidR="001520A6" w:rsidRDefault="001520A6" w:rsidP="001520A6">
      <w:pPr>
        <w:pStyle w:val="a3"/>
        <w:jc w:val="center"/>
        <w:rPr>
          <w:sz w:val="28"/>
          <w:szCs w:val="28"/>
        </w:rPr>
      </w:pPr>
    </w:p>
    <w:p w:rsidR="001520A6" w:rsidRPr="00067576" w:rsidRDefault="001520A6" w:rsidP="001520A6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5919"/>
      </w:tblGrid>
      <w:tr w:rsidR="001520A6" w:rsidRPr="00067576" w:rsidTr="009D5294">
        <w:trPr>
          <w:trHeight w:val="18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520A6" w:rsidRPr="00067576" w:rsidRDefault="001520A6" w:rsidP="009D529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1520A6" w:rsidRPr="00067576" w:rsidRDefault="001520A6" w:rsidP="009D5294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УТВЕРЖДАЮ</w:t>
            </w:r>
          </w:p>
          <w:p w:rsidR="006B75CF" w:rsidRPr="00067576" w:rsidRDefault="006B75CF" w:rsidP="006B75CF">
            <w:pPr>
              <w:pStyle w:val="a3"/>
              <w:jc w:val="center"/>
              <w:rPr>
                <w:i/>
                <w:sz w:val="16"/>
                <w:szCs w:val="16"/>
              </w:rPr>
            </w:pPr>
            <w:r>
              <w:rPr>
                <w:sz w:val="28"/>
                <w:szCs w:val="28"/>
              </w:rPr>
              <w:t>Декан___________</w:t>
            </w:r>
          </w:p>
          <w:p w:rsidR="006B75CF" w:rsidRPr="00067576" w:rsidRDefault="006B75CF" w:rsidP="006B75CF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________________/</w:t>
            </w:r>
            <w:r>
              <w:rPr>
                <w:sz w:val="28"/>
                <w:szCs w:val="28"/>
              </w:rPr>
              <w:t>_____________</w:t>
            </w:r>
            <w:r w:rsidRPr="00067576">
              <w:rPr>
                <w:sz w:val="28"/>
                <w:szCs w:val="28"/>
              </w:rPr>
              <w:t>/</w:t>
            </w:r>
          </w:p>
          <w:p w:rsidR="006B75CF" w:rsidRPr="00067576" w:rsidRDefault="006B75CF" w:rsidP="006B75CF">
            <w:pPr>
              <w:pStyle w:val="a3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067576">
              <w:rPr>
                <w:i/>
                <w:sz w:val="16"/>
                <w:szCs w:val="16"/>
              </w:rPr>
              <w:t xml:space="preserve">подпись                 </w:t>
            </w:r>
            <w:r>
              <w:rPr>
                <w:i/>
                <w:sz w:val="16"/>
                <w:szCs w:val="16"/>
              </w:rPr>
              <w:t xml:space="preserve">                     </w:t>
            </w:r>
            <w:r w:rsidRPr="00067576">
              <w:rPr>
                <w:i/>
                <w:sz w:val="16"/>
                <w:szCs w:val="16"/>
              </w:rPr>
              <w:t>И.О. Фамилия</w:t>
            </w:r>
          </w:p>
          <w:p w:rsidR="001520A6" w:rsidRPr="00067576" w:rsidRDefault="001520A6" w:rsidP="009D5294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_________________ 20_</w:t>
            </w:r>
            <w:r w:rsidRPr="00067576">
              <w:rPr>
                <w:sz w:val="28"/>
                <w:szCs w:val="28"/>
              </w:rPr>
              <w:t>_ г.</w:t>
            </w:r>
          </w:p>
          <w:p w:rsidR="001520A6" w:rsidRPr="00067576" w:rsidRDefault="001520A6" w:rsidP="009D529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1520A6" w:rsidRDefault="001520A6" w:rsidP="001520A6">
      <w:pPr>
        <w:pStyle w:val="4"/>
        <w:spacing w:before="0" w:after="0"/>
        <w:jc w:val="center"/>
        <w:rPr>
          <w:rFonts w:ascii="Times New Roman" w:hAnsi="Times New Roman"/>
        </w:rPr>
      </w:pPr>
    </w:p>
    <w:p w:rsidR="001520A6" w:rsidRDefault="001520A6" w:rsidP="001520A6">
      <w:pPr>
        <w:pStyle w:val="4"/>
        <w:spacing w:before="0" w:after="0"/>
        <w:jc w:val="center"/>
        <w:rPr>
          <w:rFonts w:ascii="Times New Roman" w:hAnsi="Times New Roman"/>
        </w:rPr>
      </w:pPr>
    </w:p>
    <w:p w:rsidR="001520A6" w:rsidRPr="00067576" w:rsidRDefault="001520A6" w:rsidP="001520A6">
      <w:pPr>
        <w:pStyle w:val="4"/>
        <w:spacing w:before="0" w:after="0"/>
        <w:jc w:val="center"/>
        <w:rPr>
          <w:rFonts w:ascii="Times New Roman" w:hAnsi="Times New Roman"/>
        </w:rPr>
      </w:pPr>
      <w:r w:rsidRPr="00067576">
        <w:rPr>
          <w:rFonts w:ascii="Times New Roman" w:hAnsi="Times New Roman"/>
        </w:rPr>
        <w:t>РАБОЧАЯ ПРОГРАММА</w:t>
      </w:r>
    </w:p>
    <w:p w:rsidR="001520A6" w:rsidRPr="00067576" w:rsidRDefault="00A61039" w:rsidP="001520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практики</w:t>
      </w:r>
      <w:r w:rsidR="001520A6">
        <w:rPr>
          <w:b/>
          <w:bCs/>
          <w:sz w:val="28"/>
          <w:szCs w:val="28"/>
        </w:rPr>
        <w:t xml:space="preserve"> </w:t>
      </w:r>
    </w:p>
    <w:p w:rsidR="00040DD9" w:rsidRPr="00040DD9" w:rsidRDefault="001520A6" w:rsidP="00040DD9">
      <w:pPr>
        <w:jc w:val="center"/>
        <w:rPr>
          <w:sz w:val="28"/>
          <w:szCs w:val="28"/>
          <w:u w:val="single"/>
        </w:rPr>
      </w:pPr>
      <w:r w:rsidRPr="00040DD9">
        <w:rPr>
          <w:b/>
          <w:bCs/>
          <w:sz w:val="28"/>
          <w:szCs w:val="28"/>
          <w:u w:val="single"/>
        </w:rPr>
        <w:t>«</w:t>
      </w:r>
      <w:r w:rsidR="00040DD9" w:rsidRPr="00040DD9">
        <w:rPr>
          <w:sz w:val="28"/>
          <w:szCs w:val="28"/>
          <w:u w:val="single"/>
        </w:rPr>
        <w:t>Практика по получению профессиональных  умений и опыта профессиональной деятельности (педагогическая  практика)»</w:t>
      </w:r>
    </w:p>
    <w:p w:rsidR="001520A6" w:rsidRPr="00067576" w:rsidRDefault="001520A6" w:rsidP="001520A6">
      <w:pPr>
        <w:jc w:val="center"/>
        <w:rPr>
          <w:b/>
          <w:bCs/>
          <w:sz w:val="28"/>
          <w:szCs w:val="28"/>
        </w:rPr>
      </w:pPr>
    </w:p>
    <w:p w:rsidR="001520A6" w:rsidRPr="00067576" w:rsidRDefault="001520A6" w:rsidP="001520A6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520A6" w:rsidRPr="00067576" w:rsidRDefault="001520A6" w:rsidP="001520A6">
      <w:pPr>
        <w:pStyle w:val="Default"/>
        <w:rPr>
          <w:bCs/>
          <w:color w:val="auto"/>
          <w:sz w:val="28"/>
          <w:szCs w:val="28"/>
          <w:u w:val="single"/>
        </w:rPr>
      </w:pPr>
      <w:r w:rsidRPr="00067576">
        <w:rPr>
          <w:b/>
          <w:bCs/>
          <w:color w:val="auto"/>
          <w:sz w:val="28"/>
          <w:szCs w:val="28"/>
        </w:rPr>
        <w:t xml:space="preserve">Направление подготовки </w:t>
      </w:r>
      <w:r w:rsidRPr="00067576">
        <w:rPr>
          <w:color w:val="auto"/>
          <w:sz w:val="28"/>
          <w:szCs w:val="28"/>
        </w:rPr>
        <w:t>______________________________</w:t>
      </w:r>
    </w:p>
    <w:p w:rsidR="001520A6" w:rsidRPr="00067576" w:rsidRDefault="001520A6" w:rsidP="001520A6">
      <w:pPr>
        <w:pStyle w:val="Default"/>
        <w:rPr>
          <w:bCs/>
          <w:i/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  <w:t xml:space="preserve"> </w:t>
      </w:r>
      <w:r w:rsidRPr="00067576">
        <w:rPr>
          <w:bCs/>
          <w:i/>
          <w:color w:val="auto"/>
          <w:sz w:val="16"/>
          <w:szCs w:val="16"/>
        </w:rPr>
        <w:t>код и наименование напр</w:t>
      </w:r>
      <w:r>
        <w:rPr>
          <w:bCs/>
          <w:i/>
          <w:color w:val="auto"/>
          <w:sz w:val="16"/>
          <w:szCs w:val="16"/>
        </w:rPr>
        <w:t>авления подготовки</w:t>
      </w:r>
    </w:p>
    <w:p w:rsidR="001520A6" w:rsidRPr="00067576" w:rsidRDefault="001520A6" w:rsidP="001520A6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</w:rPr>
        <w:t xml:space="preserve">Направленность  </w:t>
      </w:r>
      <w:r w:rsidRPr="00067576">
        <w:rPr>
          <w:iCs/>
          <w:sz w:val="28"/>
          <w:szCs w:val="28"/>
        </w:rPr>
        <w:t>__________________________________________</w:t>
      </w:r>
    </w:p>
    <w:p w:rsidR="001520A6" w:rsidRPr="00067576" w:rsidRDefault="001520A6" w:rsidP="001520A6">
      <w:pPr>
        <w:jc w:val="both"/>
        <w:rPr>
          <w:i/>
          <w:iCs/>
          <w:sz w:val="16"/>
          <w:szCs w:val="16"/>
        </w:rPr>
      </w:pP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название направленности</w:t>
      </w:r>
      <w:r w:rsidRPr="00067576">
        <w:rPr>
          <w:i/>
          <w:iCs/>
          <w:sz w:val="16"/>
          <w:szCs w:val="16"/>
        </w:rPr>
        <w:t>/программы</w:t>
      </w:r>
    </w:p>
    <w:p w:rsidR="001520A6" w:rsidRPr="00067576" w:rsidRDefault="001520A6" w:rsidP="001520A6">
      <w:pPr>
        <w:jc w:val="both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 xml:space="preserve">Квалификация выпускника </w:t>
      </w:r>
      <w:r w:rsidRPr="001520A6">
        <w:rPr>
          <w:color w:val="000000"/>
          <w:sz w:val="28"/>
          <w:szCs w:val="28"/>
          <w:u w:val="single"/>
        </w:rPr>
        <w:t>Исследователь.</w:t>
      </w:r>
      <w:r w:rsidRPr="001520A6">
        <w:rPr>
          <w:sz w:val="28"/>
        </w:rPr>
        <w:t xml:space="preserve"> </w:t>
      </w:r>
      <w:r w:rsidRPr="001520A6">
        <w:rPr>
          <w:color w:val="000000"/>
          <w:sz w:val="28"/>
          <w:szCs w:val="28"/>
          <w:u w:val="single"/>
        </w:rPr>
        <w:t>Преподаватель-исследователь</w:t>
      </w:r>
    </w:p>
    <w:p w:rsidR="001520A6" w:rsidRPr="00067576" w:rsidRDefault="001520A6" w:rsidP="001520A6">
      <w:pPr>
        <w:jc w:val="both"/>
        <w:rPr>
          <w:b/>
          <w:bCs/>
          <w:sz w:val="16"/>
          <w:szCs w:val="16"/>
          <w:u w:val="single"/>
        </w:rPr>
      </w:pPr>
    </w:p>
    <w:p w:rsidR="001520A6" w:rsidRPr="00067576" w:rsidRDefault="001520A6" w:rsidP="001520A6">
      <w:pPr>
        <w:jc w:val="both"/>
        <w:rPr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Нормативный период обучения ____________________</w:t>
      </w:r>
      <w:r>
        <w:rPr>
          <w:bCs/>
          <w:sz w:val="28"/>
          <w:szCs w:val="28"/>
        </w:rPr>
        <w:t>/______________</w:t>
      </w:r>
    </w:p>
    <w:p w:rsidR="001520A6" w:rsidRPr="00067576" w:rsidRDefault="001520A6" w:rsidP="001520A6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</w:t>
      </w:r>
      <w:proofErr w:type="gramStart"/>
      <w:r>
        <w:rPr>
          <w:i/>
          <w:iCs/>
          <w:sz w:val="16"/>
          <w:szCs w:val="16"/>
        </w:rPr>
        <w:t>Очная</w:t>
      </w:r>
      <w:proofErr w:type="gramEnd"/>
      <w:r w:rsidRPr="00067576">
        <w:rPr>
          <w:i/>
          <w:iCs/>
          <w:sz w:val="16"/>
          <w:szCs w:val="16"/>
        </w:rPr>
        <w:t>/заочная (при наличии)</w:t>
      </w:r>
    </w:p>
    <w:p w:rsidR="001520A6" w:rsidRPr="00067576" w:rsidRDefault="001520A6" w:rsidP="001520A6">
      <w:pPr>
        <w:jc w:val="both"/>
        <w:rPr>
          <w:bCs/>
          <w:sz w:val="28"/>
          <w:szCs w:val="28"/>
          <w:u w:val="single"/>
        </w:rPr>
      </w:pPr>
      <w:r w:rsidRPr="00067576">
        <w:rPr>
          <w:b/>
          <w:bCs/>
          <w:sz w:val="28"/>
          <w:szCs w:val="28"/>
        </w:rPr>
        <w:t xml:space="preserve">Форма обучения  </w:t>
      </w:r>
      <w:r>
        <w:rPr>
          <w:bCs/>
          <w:sz w:val="28"/>
          <w:szCs w:val="28"/>
          <w:u w:val="single"/>
        </w:rPr>
        <w:t>Очная</w:t>
      </w:r>
      <w:r w:rsidRPr="00067576">
        <w:rPr>
          <w:bCs/>
          <w:sz w:val="28"/>
          <w:szCs w:val="28"/>
          <w:u w:val="single"/>
        </w:rPr>
        <w:t xml:space="preserve">/Заочная </w:t>
      </w:r>
    </w:p>
    <w:p w:rsidR="001520A6" w:rsidRPr="00067576" w:rsidRDefault="001520A6" w:rsidP="001520A6">
      <w:pPr>
        <w:jc w:val="both"/>
        <w:rPr>
          <w:b/>
          <w:bCs/>
          <w:sz w:val="28"/>
          <w:szCs w:val="28"/>
        </w:rPr>
      </w:pPr>
    </w:p>
    <w:p w:rsidR="001520A6" w:rsidRPr="00067576" w:rsidRDefault="001520A6" w:rsidP="001520A6">
      <w:pPr>
        <w:jc w:val="both"/>
        <w:rPr>
          <w:bCs/>
          <w:sz w:val="28"/>
          <w:szCs w:val="28"/>
          <w:u w:val="single"/>
        </w:rPr>
      </w:pPr>
      <w:r w:rsidRPr="00067576">
        <w:rPr>
          <w:b/>
          <w:bCs/>
          <w:sz w:val="28"/>
          <w:szCs w:val="28"/>
        </w:rPr>
        <w:t>Год начала подготовки</w:t>
      </w:r>
      <w:r>
        <w:rPr>
          <w:bCs/>
          <w:sz w:val="28"/>
          <w:szCs w:val="28"/>
          <w:u w:val="single"/>
        </w:rPr>
        <w:t xml:space="preserve"> 20 </w:t>
      </w:r>
      <w:r w:rsidRPr="00067576">
        <w:rPr>
          <w:bCs/>
          <w:sz w:val="28"/>
          <w:szCs w:val="28"/>
          <w:u w:val="single"/>
        </w:rPr>
        <w:t xml:space="preserve">   г.</w:t>
      </w:r>
    </w:p>
    <w:p w:rsidR="001520A6" w:rsidRPr="00067576" w:rsidRDefault="001520A6" w:rsidP="001520A6">
      <w:pPr>
        <w:rPr>
          <w:sz w:val="28"/>
          <w:szCs w:val="28"/>
        </w:rPr>
      </w:pPr>
    </w:p>
    <w:p w:rsidR="001520A6" w:rsidRPr="00067576" w:rsidRDefault="001520A6" w:rsidP="001520A6">
      <w:pPr>
        <w:rPr>
          <w:sz w:val="28"/>
          <w:szCs w:val="28"/>
        </w:rPr>
      </w:pPr>
      <w:r w:rsidRPr="00067576">
        <w:rPr>
          <w:sz w:val="28"/>
          <w:szCs w:val="28"/>
        </w:rPr>
        <w:t>Авто</w:t>
      </w:r>
      <w:proofErr w:type="gramStart"/>
      <w:r w:rsidRPr="00067576">
        <w:rPr>
          <w:sz w:val="28"/>
          <w:szCs w:val="28"/>
        </w:rPr>
        <w:t>р(</w:t>
      </w:r>
      <w:proofErr w:type="gramEnd"/>
      <w:r w:rsidRPr="00067576">
        <w:rPr>
          <w:sz w:val="28"/>
          <w:szCs w:val="28"/>
        </w:rPr>
        <w:t xml:space="preserve">ы) программы __________________________________  </w:t>
      </w:r>
      <w:r w:rsidRPr="00067576">
        <w:rPr>
          <w:sz w:val="28"/>
          <w:szCs w:val="28"/>
        </w:rPr>
        <w:tab/>
        <w:t>И.О. Фамилия</w:t>
      </w:r>
    </w:p>
    <w:p w:rsidR="001520A6" w:rsidRPr="00067576" w:rsidRDefault="001520A6" w:rsidP="001520A6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>должность и подпись</w:t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</w:p>
    <w:p w:rsidR="001520A6" w:rsidRPr="00067576" w:rsidRDefault="001520A6" w:rsidP="001520A6">
      <w:pPr>
        <w:rPr>
          <w:sz w:val="28"/>
          <w:szCs w:val="28"/>
        </w:rPr>
      </w:pPr>
      <w:r w:rsidRPr="00067576">
        <w:rPr>
          <w:sz w:val="28"/>
          <w:szCs w:val="28"/>
        </w:rPr>
        <w:t>Заведующий кафедрой</w:t>
      </w:r>
    </w:p>
    <w:p w:rsidR="001520A6" w:rsidRPr="00067576" w:rsidRDefault="001520A6" w:rsidP="001520A6">
      <w:pPr>
        <w:rPr>
          <w:sz w:val="28"/>
          <w:szCs w:val="28"/>
        </w:rPr>
      </w:pPr>
      <w:r w:rsidRPr="00067576">
        <w:rPr>
          <w:sz w:val="28"/>
          <w:szCs w:val="28"/>
        </w:rPr>
        <w:t xml:space="preserve">____________________                      _____________________  </w:t>
      </w:r>
      <w:r w:rsidRPr="00067576">
        <w:rPr>
          <w:sz w:val="28"/>
          <w:szCs w:val="28"/>
        </w:rPr>
        <w:tab/>
        <w:t>И.О. Фамилия</w:t>
      </w:r>
    </w:p>
    <w:p w:rsidR="001520A6" w:rsidRPr="00067576" w:rsidRDefault="001520A6" w:rsidP="001520A6">
      <w:pPr>
        <w:jc w:val="both"/>
        <w:rPr>
          <w:sz w:val="28"/>
          <w:szCs w:val="28"/>
        </w:rPr>
      </w:pPr>
      <w:r w:rsidRPr="00067576">
        <w:rPr>
          <w:i/>
          <w:iCs/>
          <w:sz w:val="16"/>
          <w:szCs w:val="16"/>
        </w:rPr>
        <w:t>наименование кафедры, реализующей дисциплину</w:t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>подпись</w:t>
      </w:r>
      <w:r w:rsidRPr="00067576">
        <w:rPr>
          <w:i/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</w:p>
    <w:p w:rsidR="001520A6" w:rsidRPr="00067576" w:rsidRDefault="001520A6" w:rsidP="001520A6">
      <w:pPr>
        <w:rPr>
          <w:sz w:val="28"/>
          <w:szCs w:val="28"/>
        </w:rPr>
      </w:pPr>
    </w:p>
    <w:p w:rsidR="001520A6" w:rsidRPr="00067576" w:rsidRDefault="001520A6" w:rsidP="001520A6">
      <w:pPr>
        <w:rPr>
          <w:sz w:val="28"/>
          <w:szCs w:val="28"/>
        </w:rPr>
      </w:pPr>
      <w:r w:rsidRPr="00067576">
        <w:rPr>
          <w:sz w:val="28"/>
          <w:szCs w:val="28"/>
        </w:rPr>
        <w:t xml:space="preserve">Руководитель ОПОП </w:t>
      </w:r>
      <w:r w:rsidRPr="00067576">
        <w:rPr>
          <w:bCs/>
          <w:sz w:val="28"/>
          <w:szCs w:val="28"/>
        </w:rPr>
        <w:t xml:space="preserve"> </w:t>
      </w:r>
      <w:r w:rsidRPr="00067576">
        <w:rPr>
          <w:bCs/>
          <w:sz w:val="28"/>
          <w:szCs w:val="28"/>
        </w:rPr>
        <w:tab/>
      </w:r>
      <w:r w:rsidRPr="00067576">
        <w:rPr>
          <w:bCs/>
          <w:sz w:val="28"/>
          <w:szCs w:val="28"/>
        </w:rPr>
        <w:tab/>
      </w:r>
      <w:r w:rsidRPr="00067576">
        <w:rPr>
          <w:bCs/>
          <w:sz w:val="28"/>
          <w:szCs w:val="28"/>
        </w:rPr>
        <w:tab/>
        <w:t xml:space="preserve"> </w:t>
      </w:r>
      <w:r w:rsidRPr="00067576">
        <w:rPr>
          <w:sz w:val="28"/>
          <w:szCs w:val="28"/>
        </w:rPr>
        <w:t xml:space="preserve">_____________________  </w:t>
      </w:r>
      <w:r w:rsidRPr="00067576">
        <w:rPr>
          <w:sz w:val="28"/>
          <w:szCs w:val="28"/>
        </w:rPr>
        <w:tab/>
        <w:t>И.О. Фамилия</w:t>
      </w:r>
    </w:p>
    <w:p w:rsidR="001520A6" w:rsidRPr="00067576" w:rsidRDefault="001520A6" w:rsidP="001520A6">
      <w:pPr>
        <w:ind w:left="4248" w:firstLine="708"/>
        <w:jc w:val="both"/>
        <w:rPr>
          <w:b/>
          <w:bCs/>
          <w:sz w:val="28"/>
          <w:szCs w:val="28"/>
        </w:rPr>
      </w:pPr>
      <w:r w:rsidRPr="00067576">
        <w:rPr>
          <w:i/>
          <w:iCs/>
          <w:sz w:val="16"/>
          <w:szCs w:val="16"/>
        </w:rPr>
        <w:t>подпись</w:t>
      </w:r>
      <w:r w:rsidRPr="00067576">
        <w:rPr>
          <w:i/>
          <w:iCs/>
          <w:sz w:val="16"/>
          <w:szCs w:val="16"/>
        </w:rPr>
        <w:tab/>
      </w:r>
    </w:p>
    <w:p w:rsidR="001520A6" w:rsidRDefault="001520A6" w:rsidP="001520A6">
      <w:pPr>
        <w:jc w:val="center"/>
        <w:rPr>
          <w:b/>
          <w:bCs/>
          <w:sz w:val="28"/>
          <w:szCs w:val="28"/>
        </w:rPr>
      </w:pPr>
    </w:p>
    <w:p w:rsidR="001520A6" w:rsidRDefault="001520A6" w:rsidP="001520A6">
      <w:pPr>
        <w:jc w:val="center"/>
        <w:rPr>
          <w:b/>
          <w:bCs/>
          <w:sz w:val="28"/>
          <w:szCs w:val="28"/>
        </w:rPr>
      </w:pPr>
    </w:p>
    <w:p w:rsidR="001520A6" w:rsidRDefault="001520A6" w:rsidP="001520A6">
      <w:pPr>
        <w:jc w:val="center"/>
        <w:rPr>
          <w:b/>
          <w:bCs/>
          <w:sz w:val="28"/>
          <w:szCs w:val="28"/>
        </w:rPr>
      </w:pPr>
    </w:p>
    <w:p w:rsidR="00F80874" w:rsidRDefault="001520A6" w:rsidP="001520A6">
      <w:pPr>
        <w:jc w:val="center"/>
        <w:rPr>
          <w:b/>
          <w:bCs/>
          <w:sz w:val="28"/>
          <w:szCs w:val="28"/>
          <w:lang w:val="en-US"/>
        </w:rPr>
      </w:pPr>
      <w:r w:rsidRPr="00067576">
        <w:rPr>
          <w:b/>
          <w:bCs/>
          <w:sz w:val="28"/>
          <w:szCs w:val="28"/>
        </w:rPr>
        <w:t>Воронеж 20__</w:t>
      </w:r>
      <w:r>
        <w:rPr>
          <w:b/>
          <w:bCs/>
          <w:sz w:val="28"/>
          <w:szCs w:val="28"/>
        </w:rPr>
        <w:t>_</w:t>
      </w:r>
    </w:p>
    <w:p w:rsidR="001520A6" w:rsidRDefault="001520A6" w:rsidP="001520A6">
      <w:pPr>
        <w:jc w:val="center"/>
        <w:rPr>
          <w:b/>
          <w:bCs/>
          <w:sz w:val="28"/>
          <w:szCs w:val="28"/>
          <w:lang w:val="en-US"/>
        </w:rPr>
      </w:pPr>
    </w:p>
    <w:p w:rsidR="001520A6" w:rsidRDefault="001520A6" w:rsidP="001520A6">
      <w:pPr>
        <w:jc w:val="center"/>
        <w:rPr>
          <w:b/>
          <w:bCs/>
          <w:sz w:val="28"/>
          <w:szCs w:val="28"/>
          <w:lang w:val="en-US"/>
        </w:rPr>
      </w:pPr>
    </w:p>
    <w:p w:rsidR="001520A6" w:rsidRDefault="001520A6" w:rsidP="001520A6">
      <w:pPr>
        <w:jc w:val="center"/>
        <w:rPr>
          <w:b/>
          <w:bCs/>
          <w:sz w:val="28"/>
          <w:szCs w:val="28"/>
          <w:lang w:val="en-US"/>
        </w:rPr>
      </w:pPr>
    </w:p>
    <w:p w:rsidR="001520A6" w:rsidRPr="00067576" w:rsidRDefault="001520A6" w:rsidP="001520A6">
      <w:pPr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bCs/>
          <w:spacing w:val="10"/>
          <w:sz w:val="28"/>
          <w:szCs w:val="28"/>
        </w:rPr>
      </w:pPr>
      <w:r w:rsidRPr="00067576">
        <w:rPr>
          <w:b/>
          <w:bCs/>
          <w:spacing w:val="10"/>
          <w:sz w:val="28"/>
          <w:szCs w:val="28"/>
        </w:rPr>
        <w:lastRenderedPageBreak/>
        <w:t>ЦЕЛИ И ЗАДАЧИ ДИСЦИПЛИНЫ</w:t>
      </w:r>
    </w:p>
    <w:p w:rsidR="001520A6" w:rsidRPr="00067576" w:rsidRDefault="001520A6" w:rsidP="001520A6">
      <w:pPr>
        <w:pStyle w:val="a6"/>
        <w:spacing w:after="0"/>
        <w:ind w:firstLine="709"/>
        <w:rPr>
          <w:sz w:val="28"/>
          <w:szCs w:val="28"/>
        </w:rPr>
      </w:pPr>
    </w:p>
    <w:p w:rsidR="001520A6" w:rsidRPr="00C92953" w:rsidRDefault="001520A6" w:rsidP="001520A6">
      <w:pPr>
        <w:pStyle w:val="a6"/>
        <w:numPr>
          <w:ilvl w:val="1"/>
          <w:numId w:val="1"/>
        </w:numPr>
        <w:spacing w:after="0"/>
        <w:rPr>
          <w:sz w:val="28"/>
          <w:szCs w:val="28"/>
          <w:lang w:val="en-US"/>
        </w:rPr>
      </w:pPr>
      <w:r w:rsidRPr="00067576">
        <w:rPr>
          <w:sz w:val="28"/>
          <w:szCs w:val="28"/>
        </w:rPr>
        <w:t xml:space="preserve">Цели </w:t>
      </w:r>
      <w:r w:rsidR="00A61039">
        <w:rPr>
          <w:sz w:val="28"/>
          <w:szCs w:val="28"/>
        </w:rPr>
        <w:t>практики</w:t>
      </w:r>
    </w:p>
    <w:p w:rsidR="00955892" w:rsidRPr="00847F07" w:rsidRDefault="00955892" w:rsidP="00955892">
      <w:pPr>
        <w:pStyle w:val="Default"/>
        <w:tabs>
          <w:tab w:val="left" w:pos="1276"/>
        </w:tabs>
        <w:ind w:firstLine="567"/>
        <w:jc w:val="both"/>
        <w:rPr>
          <w:rFonts w:eastAsia="Calibri"/>
          <w:color w:val="auto"/>
          <w:sz w:val="28"/>
          <w:szCs w:val="28"/>
        </w:rPr>
      </w:pPr>
      <w:r w:rsidRPr="00A61039">
        <w:rPr>
          <w:sz w:val="28"/>
          <w:szCs w:val="28"/>
        </w:rPr>
        <w:t xml:space="preserve">Цель </w:t>
      </w:r>
      <w:r w:rsidR="00A61039">
        <w:rPr>
          <w:sz w:val="28"/>
          <w:szCs w:val="28"/>
        </w:rPr>
        <w:t>педагогической</w:t>
      </w:r>
      <w:r w:rsidRPr="00A61039">
        <w:rPr>
          <w:sz w:val="28"/>
          <w:szCs w:val="28"/>
        </w:rPr>
        <w:t xml:space="preserve"> практики заключается в формировании у аспиранта</w:t>
      </w:r>
      <w:r w:rsidRPr="00A61039">
        <w:rPr>
          <w:rFonts w:eastAsia="Calibri"/>
          <w:sz w:val="28"/>
          <w:szCs w:val="28"/>
        </w:rPr>
        <w:t xml:space="preserve"> компетенций преподавателя высшей школы</w:t>
      </w:r>
      <w:r w:rsidRPr="00A61039">
        <w:rPr>
          <w:rFonts w:eastAsia="Calibri"/>
          <w:color w:val="auto"/>
          <w:sz w:val="28"/>
          <w:szCs w:val="28"/>
        </w:rPr>
        <w:t>, включая учебн</w:t>
      </w:r>
      <w:proofErr w:type="gramStart"/>
      <w:r w:rsidRPr="00A61039">
        <w:rPr>
          <w:rFonts w:eastAsia="Calibri"/>
          <w:color w:val="auto"/>
          <w:sz w:val="28"/>
          <w:szCs w:val="28"/>
        </w:rPr>
        <w:t>о-</w:t>
      </w:r>
      <w:proofErr w:type="gramEnd"/>
      <w:r w:rsidRPr="00A61039">
        <w:rPr>
          <w:rFonts w:eastAsia="Calibri"/>
          <w:color w:val="auto"/>
          <w:sz w:val="28"/>
          <w:szCs w:val="28"/>
        </w:rPr>
        <w:t xml:space="preserve"> и организационно-методическую, воспитательную, научно-исследовательскую </w:t>
      </w:r>
      <w:r w:rsidR="00847F07" w:rsidRPr="00A61039">
        <w:rPr>
          <w:rFonts w:eastAsia="Calibri"/>
          <w:color w:val="auto"/>
          <w:sz w:val="28"/>
          <w:szCs w:val="28"/>
        </w:rPr>
        <w:t>составляющую</w:t>
      </w:r>
      <w:r w:rsidRPr="00A61039">
        <w:rPr>
          <w:rFonts w:eastAsia="Calibri"/>
          <w:color w:val="auto"/>
          <w:sz w:val="28"/>
          <w:szCs w:val="28"/>
        </w:rPr>
        <w:t>, необходимые для преподавательской деятельности в высшей школе.</w:t>
      </w:r>
    </w:p>
    <w:p w:rsidR="001520A6" w:rsidRPr="00E05672" w:rsidRDefault="001520A6" w:rsidP="001520A6">
      <w:pPr>
        <w:pStyle w:val="a6"/>
        <w:spacing w:after="0"/>
        <w:ind w:left="1414"/>
        <w:rPr>
          <w:sz w:val="28"/>
          <w:szCs w:val="28"/>
        </w:rPr>
      </w:pPr>
    </w:p>
    <w:p w:rsidR="001520A6" w:rsidRDefault="001520A6" w:rsidP="00C92953">
      <w:pPr>
        <w:pStyle w:val="a6"/>
        <w:numPr>
          <w:ilvl w:val="1"/>
          <w:numId w:val="1"/>
        </w:numPr>
        <w:spacing w:after="0"/>
        <w:rPr>
          <w:sz w:val="28"/>
          <w:szCs w:val="28"/>
        </w:rPr>
      </w:pPr>
      <w:r w:rsidRPr="00067576">
        <w:rPr>
          <w:sz w:val="28"/>
          <w:szCs w:val="28"/>
        </w:rPr>
        <w:t xml:space="preserve">Задачи </w:t>
      </w:r>
      <w:r w:rsidR="00A61039">
        <w:rPr>
          <w:sz w:val="28"/>
          <w:szCs w:val="28"/>
        </w:rPr>
        <w:t>практики</w:t>
      </w:r>
    </w:p>
    <w:p w:rsidR="00A61039" w:rsidRPr="004C2851" w:rsidRDefault="00A61039" w:rsidP="00A61039">
      <w:pPr>
        <w:pStyle w:val="a6"/>
        <w:spacing w:after="0"/>
        <w:ind w:left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Основными задачами педагогической практики аспирантов  являются:</w:t>
      </w:r>
    </w:p>
    <w:p w:rsidR="00955892" w:rsidRPr="00A61039" w:rsidRDefault="00955892" w:rsidP="00A61039">
      <w:pPr>
        <w:pStyle w:val="a5"/>
        <w:numPr>
          <w:ilvl w:val="0"/>
          <w:numId w:val="5"/>
        </w:numPr>
        <w:tabs>
          <w:tab w:val="left" w:pos="156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61039">
        <w:rPr>
          <w:rFonts w:eastAsia="Calibri"/>
          <w:sz w:val="28"/>
          <w:szCs w:val="28"/>
          <w:lang w:eastAsia="en-US"/>
        </w:rPr>
        <w:t>формирование педагогического мировоззрения, осмысления места профессии «педагог» в ряду других сфер деятельности преподавателя университета;</w:t>
      </w:r>
    </w:p>
    <w:p w:rsidR="00955892" w:rsidRPr="00A61039" w:rsidRDefault="00955892" w:rsidP="00A61039">
      <w:pPr>
        <w:pStyle w:val="a5"/>
        <w:numPr>
          <w:ilvl w:val="0"/>
          <w:numId w:val="5"/>
        </w:numPr>
        <w:tabs>
          <w:tab w:val="left" w:pos="156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61039">
        <w:rPr>
          <w:rFonts w:eastAsia="Calibri"/>
          <w:sz w:val="28"/>
          <w:szCs w:val="28"/>
          <w:lang w:eastAsia="en-US"/>
        </w:rPr>
        <w:t>освоение профессионально-педагогической деятельности будущего преподавателя;</w:t>
      </w:r>
    </w:p>
    <w:p w:rsidR="00955892" w:rsidRPr="00A61039" w:rsidRDefault="00955892" w:rsidP="00A61039">
      <w:pPr>
        <w:pStyle w:val="a5"/>
        <w:numPr>
          <w:ilvl w:val="0"/>
          <w:numId w:val="5"/>
        </w:numPr>
        <w:tabs>
          <w:tab w:val="left" w:pos="156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61039">
        <w:rPr>
          <w:rFonts w:eastAsia="Calibri"/>
          <w:sz w:val="28"/>
          <w:szCs w:val="28"/>
          <w:lang w:eastAsia="en-US"/>
        </w:rPr>
        <w:t>изучение психолого-педагогических проблем, актуальных на данном этапе развития высшего образования;</w:t>
      </w:r>
    </w:p>
    <w:p w:rsidR="00955892" w:rsidRPr="00A61039" w:rsidRDefault="00955892" w:rsidP="00A61039">
      <w:pPr>
        <w:pStyle w:val="a5"/>
        <w:numPr>
          <w:ilvl w:val="0"/>
          <w:numId w:val="5"/>
        </w:numPr>
        <w:tabs>
          <w:tab w:val="left" w:pos="156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61039">
        <w:rPr>
          <w:rFonts w:eastAsia="Calibri"/>
          <w:sz w:val="28"/>
          <w:szCs w:val="28"/>
          <w:lang w:eastAsia="en-US"/>
        </w:rPr>
        <w:t>формирование навыков принятия педагогически целесообразных решений с учетом индивидуально-психологических особенностей студентов;</w:t>
      </w:r>
    </w:p>
    <w:p w:rsidR="00955892" w:rsidRPr="00A61039" w:rsidRDefault="00955892" w:rsidP="00A61039">
      <w:pPr>
        <w:pStyle w:val="a5"/>
        <w:numPr>
          <w:ilvl w:val="0"/>
          <w:numId w:val="5"/>
        </w:numPr>
        <w:tabs>
          <w:tab w:val="left" w:pos="156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61039">
        <w:rPr>
          <w:rFonts w:eastAsia="Calibri"/>
          <w:sz w:val="28"/>
          <w:szCs w:val="28"/>
          <w:lang w:eastAsia="en-US"/>
        </w:rPr>
        <w:t>развитие творческих способностей, индивидуального стиля профессиональной деятельности и исследовательского отношения к ней;</w:t>
      </w:r>
    </w:p>
    <w:p w:rsidR="00955892" w:rsidRPr="00A61039" w:rsidRDefault="00955892" w:rsidP="00A61039">
      <w:pPr>
        <w:pStyle w:val="a5"/>
        <w:numPr>
          <w:ilvl w:val="0"/>
          <w:numId w:val="5"/>
        </w:numPr>
        <w:tabs>
          <w:tab w:val="left" w:pos="156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61039">
        <w:rPr>
          <w:rFonts w:eastAsia="Calibri"/>
          <w:sz w:val="28"/>
          <w:szCs w:val="28"/>
          <w:lang w:eastAsia="en-US"/>
        </w:rPr>
        <w:t>развитие умений создавать и поддерживать благоприятную учебную среду, способствующую достижению целей обучения; развитию интереса студентов и мотивации обучения; формированию и поддержке обратной связи;</w:t>
      </w:r>
    </w:p>
    <w:p w:rsidR="00955892" w:rsidRDefault="00955892" w:rsidP="00A61039">
      <w:pPr>
        <w:pStyle w:val="a5"/>
        <w:numPr>
          <w:ilvl w:val="0"/>
          <w:numId w:val="5"/>
        </w:numPr>
        <w:tabs>
          <w:tab w:val="left" w:pos="156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61039">
        <w:rPr>
          <w:rFonts w:eastAsia="Calibri"/>
          <w:sz w:val="28"/>
          <w:szCs w:val="28"/>
          <w:lang w:eastAsia="en-US"/>
        </w:rPr>
        <w:t>изучение достижений педагогики высшей школы, современного состояния образовательного процесса университета, передовых образовательных технологий.</w:t>
      </w:r>
    </w:p>
    <w:p w:rsidR="00404BB4" w:rsidRPr="00BD2C07" w:rsidRDefault="00404BB4" w:rsidP="00404BB4">
      <w:pPr>
        <w:pStyle w:val="a6"/>
        <w:numPr>
          <w:ilvl w:val="0"/>
          <w:numId w:val="5"/>
        </w:numPr>
        <w:spacing w:after="0"/>
        <w:rPr>
          <w:b w:val="0"/>
          <w:i/>
          <w:sz w:val="28"/>
          <w:szCs w:val="28"/>
        </w:rPr>
      </w:pPr>
      <w:r w:rsidRPr="004C2851">
        <w:rPr>
          <w:b w:val="0"/>
          <w:i/>
          <w:sz w:val="28"/>
          <w:szCs w:val="28"/>
          <w:highlight w:val="yellow"/>
        </w:rPr>
        <w:t>Другие задачи по усмотрению</w:t>
      </w:r>
      <w:r>
        <w:rPr>
          <w:b w:val="0"/>
          <w:i/>
          <w:sz w:val="28"/>
          <w:szCs w:val="28"/>
        </w:rPr>
        <w:t xml:space="preserve"> </w:t>
      </w:r>
      <w:r w:rsidRPr="004C2851">
        <w:rPr>
          <w:b w:val="0"/>
          <w:i/>
          <w:sz w:val="28"/>
          <w:szCs w:val="28"/>
          <w:highlight w:val="yellow"/>
        </w:rPr>
        <w:t>руководителя ОПОП</w:t>
      </w:r>
    </w:p>
    <w:p w:rsidR="00404BB4" w:rsidRPr="00404BB4" w:rsidRDefault="00404BB4" w:rsidP="00404BB4">
      <w:pPr>
        <w:tabs>
          <w:tab w:val="left" w:pos="1560"/>
        </w:tabs>
        <w:jc w:val="both"/>
        <w:rPr>
          <w:rFonts w:eastAsia="Calibri"/>
          <w:sz w:val="28"/>
          <w:szCs w:val="28"/>
          <w:lang w:eastAsia="en-US"/>
        </w:rPr>
      </w:pPr>
    </w:p>
    <w:p w:rsidR="00225B6B" w:rsidRPr="00404BB4" w:rsidRDefault="00225B6B" w:rsidP="00404BB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04BB4">
        <w:rPr>
          <w:color w:val="000000"/>
          <w:sz w:val="28"/>
          <w:szCs w:val="28"/>
        </w:rPr>
        <w:t>Педагогическая практика является практикой по получению профессиональных умений и</w:t>
      </w:r>
      <w:r w:rsidR="00404BB4">
        <w:rPr>
          <w:color w:val="000000"/>
          <w:sz w:val="28"/>
          <w:szCs w:val="28"/>
        </w:rPr>
        <w:t xml:space="preserve"> </w:t>
      </w:r>
      <w:r w:rsidRPr="00404BB4">
        <w:rPr>
          <w:color w:val="000000"/>
          <w:sz w:val="28"/>
          <w:szCs w:val="28"/>
        </w:rPr>
        <w:t>опыта</w:t>
      </w:r>
      <w:r w:rsidR="00404BB4">
        <w:rPr>
          <w:color w:val="000000"/>
          <w:sz w:val="28"/>
          <w:szCs w:val="28"/>
        </w:rPr>
        <w:t xml:space="preserve"> </w:t>
      </w:r>
      <w:r w:rsidRPr="00404BB4">
        <w:rPr>
          <w:color w:val="000000"/>
          <w:sz w:val="28"/>
          <w:szCs w:val="28"/>
        </w:rPr>
        <w:t>профессиональной</w:t>
      </w:r>
      <w:r w:rsidR="00404BB4">
        <w:rPr>
          <w:color w:val="000000"/>
          <w:sz w:val="28"/>
          <w:szCs w:val="28"/>
        </w:rPr>
        <w:t xml:space="preserve"> </w:t>
      </w:r>
      <w:r w:rsidRPr="00404BB4">
        <w:rPr>
          <w:color w:val="000000"/>
          <w:sz w:val="28"/>
          <w:szCs w:val="28"/>
        </w:rPr>
        <w:t>деятельности,</w:t>
      </w:r>
      <w:r w:rsidR="00404BB4">
        <w:rPr>
          <w:color w:val="000000"/>
          <w:sz w:val="28"/>
          <w:szCs w:val="28"/>
        </w:rPr>
        <w:t xml:space="preserve"> </w:t>
      </w:r>
      <w:r w:rsidRPr="00404BB4">
        <w:rPr>
          <w:color w:val="000000"/>
          <w:sz w:val="28"/>
          <w:szCs w:val="28"/>
        </w:rPr>
        <w:t>нацеленной</w:t>
      </w:r>
      <w:r w:rsidR="00404BB4">
        <w:rPr>
          <w:color w:val="000000"/>
          <w:sz w:val="28"/>
          <w:szCs w:val="28"/>
        </w:rPr>
        <w:t xml:space="preserve"> на подготовку к </w:t>
      </w:r>
      <w:r w:rsidRPr="00404BB4">
        <w:rPr>
          <w:color w:val="000000"/>
          <w:sz w:val="28"/>
          <w:szCs w:val="28"/>
        </w:rPr>
        <w:t>преподавательской деятельности по образовательным программам высшего образования.</w:t>
      </w:r>
    </w:p>
    <w:p w:rsidR="00225B6B" w:rsidRPr="00404BB4" w:rsidRDefault="00225B6B" w:rsidP="00404BB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04BB4">
        <w:rPr>
          <w:color w:val="000000"/>
          <w:sz w:val="28"/>
          <w:szCs w:val="28"/>
        </w:rPr>
        <w:t>Педагогическая практика является обязательной.</w:t>
      </w:r>
    </w:p>
    <w:p w:rsidR="00C92953" w:rsidRDefault="00C92953" w:rsidP="00C92953">
      <w:pPr>
        <w:pStyle w:val="a6"/>
        <w:spacing w:after="0"/>
        <w:ind w:left="1414"/>
        <w:rPr>
          <w:sz w:val="28"/>
          <w:szCs w:val="28"/>
        </w:rPr>
      </w:pPr>
    </w:p>
    <w:p w:rsidR="001520A6" w:rsidRPr="00067576" w:rsidRDefault="001520A6" w:rsidP="001520A6">
      <w:pPr>
        <w:ind w:firstLine="720"/>
        <w:jc w:val="center"/>
        <w:rPr>
          <w:b/>
          <w:sz w:val="28"/>
          <w:szCs w:val="28"/>
        </w:rPr>
      </w:pPr>
    </w:p>
    <w:p w:rsidR="001520A6" w:rsidRPr="00067576" w:rsidRDefault="001520A6" w:rsidP="001520A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 xml:space="preserve">МЕСТО </w:t>
      </w:r>
      <w:r w:rsidR="00FA53AF" w:rsidRPr="00FA53AF">
        <w:rPr>
          <w:rFonts w:ascii="Times New Roman Полужирный" w:hAnsi="Times New Roman Полужирный"/>
          <w:b/>
          <w:caps/>
          <w:sz w:val="28"/>
          <w:szCs w:val="28"/>
        </w:rPr>
        <w:t>практики</w:t>
      </w:r>
      <w:r w:rsidRPr="00067576">
        <w:rPr>
          <w:b/>
          <w:sz w:val="28"/>
          <w:szCs w:val="28"/>
        </w:rPr>
        <w:t xml:space="preserve"> В СТРУКТУРЕ ОПОП</w:t>
      </w:r>
    </w:p>
    <w:p w:rsidR="001520A6" w:rsidRPr="00067576" w:rsidRDefault="001520A6" w:rsidP="001520A6">
      <w:pPr>
        <w:ind w:firstLine="720"/>
        <w:jc w:val="both"/>
        <w:rPr>
          <w:sz w:val="28"/>
          <w:szCs w:val="28"/>
        </w:rPr>
      </w:pPr>
    </w:p>
    <w:p w:rsidR="001520A6" w:rsidRDefault="00040DD9" w:rsidP="00040DD9">
      <w:pPr>
        <w:ind w:firstLine="709"/>
        <w:jc w:val="both"/>
        <w:rPr>
          <w:sz w:val="28"/>
          <w:szCs w:val="28"/>
        </w:rPr>
      </w:pPr>
      <w:r w:rsidRPr="00040DD9">
        <w:rPr>
          <w:sz w:val="28"/>
          <w:szCs w:val="28"/>
        </w:rPr>
        <w:t>Практика по получению профессиональных  умений и опыта профессиональной деятельности (педагогическая  практика)</w:t>
      </w:r>
      <w:r>
        <w:rPr>
          <w:sz w:val="28"/>
          <w:szCs w:val="28"/>
        </w:rPr>
        <w:t xml:space="preserve"> </w:t>
      </w:r>
      <w:r w:rsidR="001520A6" w:rsidRPr="00067576">
        <w:rPr>
          <w:sz w:val="28"/>
          <w:szCs w:val="28"/>
        </w:rPr>
        <w:t xml:space="preserve">относится к дисциплинам </w:t>
      </w:r>
      <w:r w:rsidR="00C92953">
        <w:rPr>
          <w:sz w:val="28"/>
          <w:szCs w:val="28"/>
        </w:rPr>
        <w:t>блока 2</w:t>
      </w:r>
      <w:r w:rsidR="001520A6" w:rsidRPr="00067576">
        <w:rPr>
          <w:sz w:val="28"/>
          <w:szCs w:val="28"/>
        </w:rPr>
        <w:t xml:space="preserve"> учебного плана.</w:t>
      </w:r>
    </w:p>
    <w:p w:rsidR="00FA53AF" w:rsidRPr="003B531C" w:rsidRDefault="00FA53AF" w:rsidP="00FA53AF">
      <w:pPr>
        <w:ind w:firstLine="709"/>
        <w:jc w:val="both"/>
        <w:rPr>
          <w:sz w:val="28"/>
          <w:szCs w:val="28"/>
        </w:rPr>
      </w:pPr>
      <w:r w:rsidRPr="003B531C">
        <w:rPr>
          <w:color w:val="000000"/>
          <w:sz w:val="28"/>
          <w:szCs w:val="28"/>
        </w:rPr>
        <w:t xml:space="preserve">Форма проведения </w:t>
      </w:r>
      <w:r>
        <w:rPr>
          <w:color w:val="000000"/>
          <w:sz w:val="28"/>
          <w:szCs w:val="28"/>
        </w:rPr>
        <w:t>педагогической</w:t>
      </w:r>
      <w:r w:rsidRPr="003B531C">
        <w:rPr>
          <w:color w:val="000000"/>
          <w:sz w:val="28"/>
          <w:szCs w:val="28"/>
        </w:rPr>
        <w:t xml:space="preserve"> практики: дискретная.</w:t>
      </w:r>
    </w:p>
    <w:p w:rsidR="00FA53AF" w:rsidRPr="003B531C" w:rsidRDefault="00FA53AF" w:rsidP="00FA53A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531C">
        <w:rPr>
          <w:color w:val="000000"/>
          <w:sz w:val="28"/>
          <w:szCs w:val="28"/>
        </w:rPr>
        <w:lastRenderedPageBreak/>
        <w:t xml:space="preserve">По способу проведения </w:t>
      </w:r>
      <w:r>
        <w:rPr>
          <w:color w:val="000000"/>
          <w:sz w:val="28"/>
          <w:szCs w:val="28"/>
        </w:rPr>
        <w:t>педагогическая</w:t>
      </w:r>
      <w:r w:rsidRPr="003B531C">
        <w:rPr>
          <w:color w:val="000000"/>
          <w:sz w:val="28"/>
          <w:szCs w:val="28"/>
        </w:rPr>
        <w:t xml:space="preserve"> практика определяется как стационарная.</w:t>
      </w:r>
    </w:p>
    <w:p w:rsidR="00225B6B" w:rsidRDefault="00225B6B" w:rsidP="00225B6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1520A6" w:rsidRPr="00067576" w:rsidRDefault="001520A6" w:rsidP="001520A6">
      <w:pPr>
        <w:jc w:val="center"/>
        <w:rPr>
          <w:b/>
          <w:sz w:val="28"/>
          <w:szCs w:val="28"/>
        </w:rPr>
      </w:pPr>
    </w:p>
    <w:p w:rsidR="001520A6" w:rsidRPr="00067576" w:rsidRDefault="001520A6" w:rsidP="001520A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067576">
        <w:rPr>
          <w:b/>
          <w:caps/>
          <w:sz w:val="28"/>
          <w:szCs w:val="28"/>
        </w:rPr>
        <w:t xml:space="preserve">Перечень планируемых результатов </w:t>
      </w:r>
      <w:proofErr w:type="gramStart"/>
      <w:r w:rsidRPr="00067576">
        <w:rPr>
          <w:b/>
          <w:caps/>
          <w:sz w:val="28"/>
          <w:szCs w:val="28"/>
        </w:rPr>
        <w:t xml:space="preserve">обучения по </w:t>
      </w:r>
      <w:r w:rsidR="00AE41C9">
        <w:rPr>
          <w:b/>
          <w:caps/>
          <w:sz w:val="28"/>
          <w:szCs w:val="28"/>
        </w:rPr>
        <w:t>практике</w:t>
      </w:r>
      <w:proofErr w:type="gramEnd"/>
    </w:p>
    <w:p w:rsidR="001520A6" w:rsidRPr="00067576" w:rsidRDefault="001520A6" w:rsidP="001520A6">
      <w:pPr>
        <w:ind w:firstLine="708"/>
        <w:jc w:val="both"/>
        <w:rPr>
          <w:sz w:val="28"/>
          <w:szCs w:val="28"/>
        </w:rPr>
      </w:pPr>
    </w:p>
    <w:p w:rsidR="001520A6" w:rsidRPr="00C92953" w:rsidRDefault="001520A6" w:rsidP="00040DD9">
      <w:pPr>
        <w:ind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Процесс </w:t>
      </w:r>
      <w:r w:rsidR="00AE41C9">
        <w:rPr>
          <w:sz w:val="28"/>
          <w:szCs w:val="28"/>
        </w:rPr>
        <w:t>прохождения практики</w:t>
      </w:r>
      <w:r w:rsidRPr="00067576">
        <w:rPr>
          <w:sz w:val="28"/>
          <w:szCs w:val="28"/>
        </w:rPr>
        <w:t xml:space="preserve"> </w:t>
      </w:r>
      <w:r w:rsidR="00040DD9" w:rsidRPr="00040DD9">
        <w:rPr>
          <w:b/>
          <w:bCs/>
          <w:sz w:val="28"/>
          <w:szCs w:val="28"/>
        </w:rPr>
        <w:t>«</w:t>
      </w:r>
      <w:r w:rsidR="00040DD9" w:rsidRPr="00040DD9">
        <w:rPr>
          <w:sz w:val="28"/>
          <w:szCs w:val="28"/>
        </w:rPr>
        <w:t>Практика по получению профессиональных  умений и опыта профессиональной деятельности (педагогическая  практика)</w:t>
      </w:r>
      <w:r w:rsidR="00040DD9">
        <w:rPr>
          <w:sz w:val="28"/>
          <w:szCs w:val="28"/>
        </w:rPr>
        <w:t xml:space="preserve">» </w:t>
      </w:r>
      <w:r w:rsidRPr="00C92953">
        <w:rPr>
          <w:sz w:val="28"/>
          <w:szCs w:val="28"/>
        </w:rPr>
        <w:t xml:space="preserve"> </w:t>
      </w:r>
      <w:r w:rsidRPr="00067576">
        <w:rPr>
          <w:sz w:val="28"/>
          <w:szCs w:val="28"/>
        </w:rPr>
        <w:t xml:space="preserve">направлен на формирование следующих компетенций: </w:t>
      </w:r>
      <w:r w:rsidRPr="00AE41C9">
        <w:rPr>
          <w:i/>
          <w:sz w:val="28"/>
          <w:szCs w:val="16"/>
          <w:highlight w:val="yellow"/>
        </w:rPr>
        <w:t>(приводится перечень компетенций, закрепленных за дисциплиной в строгом соответствии с учебным планом)</w:t>
      </w:r>
    </w:p>
    <w:p w:rsidR="001520A6" w:rsidRDefault="003C4F66" w:rsidP="001520A6">
      <w:pPr>
        <w:ind w:firstLine="708"/>
        <w:jc w:val="both"/>
        <w:rPr>
          <w:i/>
          <w:sz w:val="28"/>
        </w:rPr>
      </w:pPr>
      <w:r>
        <w:rPr>
          <w:color w:val="000000"/>
          <w:sz w:val="28"/>
          <w:szCs w:val="28"/>
        </w:rPr>
        <w:t>ОПК-3</w:t>
      </w:r>
      <w:r w:rsidRPr="00C92953">
        <w:rPr>
          <w:sz w:val="28"/>
        </w:rPr>
        <w:t xml:space="preserve"> </w:t>
      </w:r>
      <w:r w:rsidRPr="00C92953">
        <w:rPr>
          <w:color w:val="000000"/>
          <w:sz w:val="28"/>
          <w:szCs w:val="28"/>
        </w:rPr>
        <w:t>-</w:t>
      </w:r>
      <w:r w:rsidRPr="00C92953">
        <w:rPr>
          <w:sz w:val="28"/>
        </w:rPr>
        <w:t xml:space="preserve"> </w:t>
      </w:r>
      <w:r w:rsidRPr="007E6BF1">
        <w:rPr>
          <w:color w:val="000000"/>
          <w:sz w:val="28"/>
          <w:szCs w:val="28"/>
        </w:rPr>
        <w:t>готовность к преподавательской деятельности по образовательным программам высшего образования</w:t>
      </w:r>
      <w:r w:rsidRPr="007E6BF1">
        <w:rPr>
          <w:color w:val="000000"/>
          <w:sz w:val="28"/>
          <w:szCs w:val="28"/>
          <w:highlight w:val="yellow"/>
        </w:rPr>
        <w:t xml:space="preserve"> </w:t>
      </w:r>
      <w:r>
        <w:rPr>
          <w:color w:val="000000"/>
          <w:sz w:val="28"/>
          <w:szCs w:val="28"/>
          <w:highlight w:val="yellow"/>
        </w:rPr>
        <w:t xml:space="preserve"> </w:t>
      </w:r>
      <w:r w:rsidR="00C92953" w:rsidRPr="00C92953">
        <w:rPr>
          <w:i/>
          <w:sz w:val="28"/>
          <w:highlight w:val="yellow"/>
        </w:rPr>
        <w:t>(например)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7"/>
      </w:tblGrid>
      <w:tr w:rsidR="001520A6" w:rsidRPr="00067576" w:rsidTr="009D5294">
        <w:trPr>
          <w:jc w:val="center"/>
        </w:trPr>
        <w:tc>
          <w:tcPr>
            <w:tcW w:w="2235" w:type="dxa"/>
          </w:tcPr>
          <w:p w:rsidR="001520A6" w:rsidRPr="00067576" w:rsidRDefault="001520A6" w:rsidP="009D5294">
            <w:pPr>
              <w:jc w:val="center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Компетенция</w:t>
            </w:r>
          </w:p>
        </w:tc>
        <w:tc>
          <w:tcPr>
            <w:tcW w:w="7087" w:type="dxa"/>
          </w:tcPr>
          <w:p w:rsidR="001520A6" w:rsidRPr="00067576" w:rsidRDefault="001520A6" w:rsidP="009D5294">
            <w:pPr>
              <w:jc w:val="center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 xml:space="preserve">Результаты обучения, характеризующие </w:t>
            </w:r>
          </w:p>
          <w:p w:rsidR="001520A6" w:rsidRPr="00067576" w:rsidRDefault="001520A6" w:rsidP="00E60B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7576">
              <w:rPr>
                <w:b/>
                <w:sz w:val="28"/>
                <w:szCs w:val="28"/>
              </w:rPr>
              <w:t>сформированность</w:t>
            </w:r>
            <w:proofErr w:type="spellEnd"/>
            <w:r w:rsidRPr="00067576">
              <w:rPr>
                <w:b/>
                <w:sz w:val="28"/>
                <w:szCs w:val="28"/>
              </w:rPr>
              <w:t xml:space="preserve"> компетенции</w:t>
            </w:r>
            <w:r w:rsidR="00E615A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C4F66" w:rsidRPr="00067576" w:rsidTr="009D5294">
        <w:trPr>
          <w:jc w:val="center"/>
        </w:trPr>
        <w:tc>
          <w:tcPr>
            <w:tcW w:w="2235" w:type="dxa"/>
            <w:vMerge w:val="restart"/>
          </w:tcPr>
          <w:p w:rsidR="003C4F66" w:rsidRPr="00067576" w:rsidRDefault="003C4F66" w:rsidP="0027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ОПК</w:t>
            </w:r>
            <w:r w:rsidRPr="0006757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3 </w:t>
            </w:r>
            <w:r w:rsidRPr="007D130F">
              <w:rPr>
                <w:i/>
                <w:sz w:val="28"/>
                <w:szCs w:val="28"/>
                <w:highlight w:val="yellow"/>
              </w:rPr>
              <w:t>(например)</w:t>
            </w:r>
          </w:p>
        </w:tc>
        <w:tc>
          <w:tcPr>
            <w:tcW w:w="7087" w:type="dxa"/>
          </w:tcPr>
          <w:p w:rsidR="003C4F66" w:rsidRPr="00187D70" w:rsidRDefault="003C4F66" w:rsidP="00270087">
            <w:pPr>
              <w:jc w:val="both"/>
              <w:rPr>
                <w:color w:val="000000"/>
                <w:sz w:val="28"/>
                <w:szCs w:val="28"/>
              </w:rPr>
            </w:pPr>
            <w:r w:rsidRPr="00187D70">
              <w:rPr>
                <w:color w:val="000000"/>
                <w:sz w:val="28"/>
                <w:szCs w:val="28"/>
              </w:rPr>
              <w:t>знать</w:t>
            </w:r>
          </w:p>
          <w:p w:rsidR="003C4F66" w:rsidRPr="00187D70" w:rsidRDefault="003C4F66" w:rsidP="00270087">
            <w:pPr>
              <w:pStyle w:val="Default"/>
              <w:jc w:val="both"/>
              <w:rPr>
                <w:sz w:val="28"/>
                <w:szCs w:val="28"/>
              </w:rPr>
            </w:pPr>
            <w:r w:rsidRPr="00187D70">
              <w:rPr>
                <w:sz w:val="28"/>
                <w:szCs w:val="28"/>
              </w:rPr>
              <w:t>- нормативно-правовые документы, регламентирующие организацию и содержание образовательного процесса</w:t>
            </w:r>
          </w:p>
          <w:p w:rsidR="003C4F66" w:rsidRPr="00187D70" w:rsidRDefault="003C4F66" w:rsidP="00270087">
            <w:pPr>
              <w:pStyle w:val="Default"/>
              <w:jc w:val="both"/>
              <w:rPr>
                <w:sz w:val="28"/>
                <w:szCs w:val="28"/>
              </w:rPr>
            </w:pPr>
            <w:r w:rsidRPr="00187D70">
              <w:rPr>
                <w:sz w:val="28"/>
                <w:szCs w:val="28"/>
              </w:rPr>
              <w:t>- основные принципы построения образовательных программ, в том числе с учетом зарубежного опыта</w:t>
            </w:r>
          </w:p>
          <w:p w:rsidR="003C4F66" w:rsidRPr="00187D70" w:rsidRDefault="003C4F66" w:rsidP="00270087">
            <w:pPr>
              <w:jc w:val="both"/>
              <w:rPr>
                <w:sz w:val="28"/>
                <w:szCs w:val="28"/>
              </w:rPr>
            </w:pPr>
            <w:r w:rsidRPr="00187D70">
              <w:rPr>
                <w:i/>
                <w:sz w:val="28"/>
                <w:szCs w:val="28"/>
                <w:highlight w:val="yellow"/>
              </w:rPr>
              <w:t>(например)</w:t>
            </w:r>
          </w:p>
        </w:tc>
      </w:tr>
      <w:tr w:rsidR="003C4F66" w:rsidRPr="00067576" w:rsidTr="009D5294">
        <w:trPr>
          <w:jc w:val="center"/>
        </w:trPr>
        <w:tc>
          <w:tcPr>
            <w:tcW w:w="2235" w:type="dxa"/>
            <w:vMerge/>
          </w:tcPr>
          <w:p w:rsidR="003C4F66" w:rsidRPr="00E60B5D" w:rsidRDefault="003C4F66" w:rsidP="009D529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7087" w:type="dxa"/>
          </w:tcPr>
          <w:p w:rsidR="003C4F66" w:rsidRPr="00187D70" w:rsidRDefault="003C4F66" w:rsidP="00270087">
            <w:pPr>
              <w:jc w:val="both"/>
              <w:rPr>
                <w:color w:val="000000"/>
                <w:sz w:val="28"/>
                <w:szCs w:val="28"/>
              </w:rPr>
            </w:pPr>
            <w:r w:rsidRPr="00187D70">
              <w:rPr>
                <w:color w:val="000000"/>
                <w:sz w:val="28"/>
                <w:szCs w:val="28"/>
              </w:rPr>
              <w:t>уметь</w:t>
            </w:r>
          </w:p>
          <w:p w:rsidR="003C4F66" w:rsidRPr="00187D70" w:rsidRDefault="003C4F66" w:rsidP="00270087">
            <w:pPr>
              <w:pStyle w:val="Default"/>
              <w:jc w:val="both"/>
              <w:rPr>
                <w:i/>
                <w:sz w:val="28"/>
                <w:szCs w:val="28"/>
                <w:highlight w:val="yellow"/>
              </w:rPr>
            </w:pPr>
            <w:r w:rsidRPr="00187D70">
              <w:rPr>
                <w:sz w:val="28"/>
                <w:szCs w:val="28"/>
              </w:rPr>
              <w:t xml:space="preserve">- разрабатывать образовательные программы на основе </w:t>
            </w:r>
            <w:proofErr w:type="spellStart"/>
            <w:r w:rsidRPr="00187D70">
              <w:rPr>
                <w:sz w:val="28"/>
                <w:szCs w:val="28"/>
              </w:rPr>
              <w:t>компетентностного</w:t>
            </w:r>
            <w:proofErr w:type="spellEnd"/>
            <w:r w:rsidRPr="00187D70">
              <w:rPr>
                <w:sz w:val="28"/>
                <w:szCs w:val="28"/>
              </w:rPr>
              <w:t xml:space="preserve"> подхода, модульного принципа, системы зачетных единиц</w:t>
            </w:r>
            <w:r w:rsidRPr="00187D70">
              <w:rPr>
                <w:i/>
                <w:sz w:val="28"/>
                <w:szCs w:val="28"/>
                <w:highlight w:val="yellow"/>
              </w:rPr>
              <w:t xml:space="preserve"> </w:t>
            </w:r>
          </w:p>
          <w:p w:rsidR="003C4F66" w:rsidRPr="00187D70" w:rsidRDefault="003C4F66" w:rsidP="00270087">
            <w:pPr>
              <w:pStyle w:val="Default"/>
              <w:jc w:val="both"/>
              <w:rPr>
                <w:i/>
                <w:sz w:val="28"/>
                <w:szCs w:val="28"/>
                <w:highlight w:val="yellow"/>
              </w:rPr>
            </w:pPr>
            <w:r w:rsidRPr="00187D70">
              <w:rPr>
                <w:i/>
                <w:sz w:val="28"/>
                <w:szCs w:val="28"/>
              </w:rPr>
              <w:t xml:space="preserve">- </w:t>
            </w:r>
            <w:r w:rsidRPr="00187D70">
              <w:rPr>
                <w:sz w:val="28"/>
                <w:szCs w:val="28"/>
              </w:rPr>
              <w:t xml:space="preserve">осуществлять отбор и использовать оптимальные методы преподавания и оценивания успеваемости </w:t>
            </w:r>
            <w:proofErr w:type="gramStart"/>
            <w:r w:rsidRPr="00187D70">
              <w:rPr>
                <w:sz w:val="28"/>
                <w:szCs w:val="28"/>
              </w:rPr>
              <w:t>обучающихся</w:t>
            </w:r>
            <w:proofErr w:type="gramEnd"/>
          </w:p>
          <w:p w:rsidR="003C4F66" w:rsidRPr="00E60B5D" w:rsidRDefault="003C4F66" w:rsidP="009D5294">
            <w:pPr>
              <w:pStyle w:val="Default"/>
              <w:jc w:val="both"/>
              <w:rPr>
                <w:sz w:val="28"/>
                <w:szCs w:val="28"/>
                <w:highlight w:val="cyan"/>
              </w:rPr>
            </w:pPr>
            <w:r w:rsidRPr="00187D70">
              <w:rPr>
                <w:i/>
                <w:sz w:val="28"/>
                <w:szCs w:val="28"/>
                <w:highlight w:val="yellow"/>
              </w:rPr>
              <w:t>(например</w:t>
            </w:r>
            <w:r w:rsidRPr="00187D70">
              <w:rPr>
                <w:i/>
                <w:sz w:val="28"/>
                <w:szCs w:val="28"/>
              </w:rPr>
              <w:t>)</w:t>
            </w:r>
          </w:p>
        </w:tc>
      </w:tr>
      <w:tr w:rsidR="003C4F66" w:rsidRPr="00067576" w:rsidTr="009D5294">
        <w:trPr>
          <w:jc w:val="center"/>
        </w:trPr>
        <w:tc>
          <w:tcPr>
            <w:tcW w:w="2235" w:type="dxa"/>
            <w:vMerge/>
          </w:tcPr>
          <w:p w:rsidR="003C4F66" w:rsidRPr="00E60B5D" w:rsidRDefault="003C4F66" w:rsidP="009D5294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7087" w:type="dxa"/>
          </w:tcPr>
          <w:p w:rsidR="003C4F66" w:rsidRPr="00187D70" w:rsidRDefault="003C4F66" w:rsidP="00270087">
            <w:pPr>
              <w:jc w:val="both"/>
              <w:rPr>
                <w:color w:val="000000"/>
                <w:sz w:val="28"/>
                <w:szCs w:val="28"/>
              </w:rPr>
            </w:pPr>
            <w:r w:rsidRPr="00187D70">
              <w:rPr>
                <w:color w:val="000000"/>
                <w:sz w:val="28"/>
                <w:szCs w:val="28"/>
              </w:rPr>
              <w:t>владеть</w:t>
            </w:r>
          </w:p>
          <w:p w:rsidR="003C4F66" w:rsidRPr="00187D70" w:rsidRDefault="003C4F66" w:rsidP="00270087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187D70">
              <w:rPr>
                <w:sz w:val="28"/>
                <w:szCs w:val="28"/>
              </w:rPr>
              <w:t>- технологией проектирования образовательного процесса на уровне высшего образования</w:t>
            </w:r>
            <w:r w:rsidRPr="00187D70">
              <w:rPr>
                <w:i/>
                <w:sz w:val="28"/>
                <w:szCs w:val="28"/>
                <w:highlight w:val="yellow"/>
              </w:rPr>
              <w:t xml:space="preserve"> </w:t>
            </w:r>
          </w:p>
          <w:p w:rsidR="003C4F66" w:rsidRPr="00187D70" w:rsidRDefault="003C4F66" w:rsidP="00270087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187D70">
              <w:rPr>
                <w:i/>
                <w:sz w:val="28"/>
                <w:szCs w:val="28"/>
              </w:rPr>
              <w:t xml:space="preserve">-  </w:t>
            </w:r>
            <w:r w:rsidRPr="00187D70">
              <w:rPr>
                <w:sz w:val="28"/>
                <w:szCs w:val="28"/>
              </w:rPr>
              <w:t xml:space="preserve">методиками и технологиями преподавания и оценивания успеваемости </w:t>
            </w:r>
            <w:proofErr w:type="gramStart"/>
            <w:r w:rsidRPr="00187D70">
              <w:rPr>
                <w:sz w:val="28"/>
                <w:szCs w:val="28"/>
              </w:rPr>
              <w:t>обучающихся</w:t>
            </w:r>
            <w:proofErr w:type="gramEnd"/>
          </w:p>
          <w:p w:rsidR="003C4F66" w:rsidRPr="00E60B5D" w:rsidRDefault="003C4F66" w:rsidP="009D5294">
            <w:pPr>
              <w:jc w:val="both"/>
              <w:rPr>
                <w:sz w:val="28"/>
                <w:szCs w:val="28"/>
                <w:highlight w:val="cyan"/>
              </w:rPr>
            </w:pPr>
            <w:r w:rsidRPr="00187D70">
              <w:rPr>
                <w:i/>
                <w:sz w:val="28"/>
                <w:szCs w:val="28"/>
                <w:highlight w:val="yellow"/>
              </w:rPr>
              <w:t>(например)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 w:val="restart"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r w:rsidRPr="00067576">
              <w:rPr>
                <w:sz w:val="28"/>
                <w:szCs w:val="28"/>
              </w:rPr>
              <w:t>(</w:t>
            </w:r>
            <w:proofErr w:type="gramEnd"/>
            <w:r w:rsidRPr="00067576">
              <w:rPr>
                <w:sz w:val="28"/>
                <w:szCs w:val="28"/>
              </w:rPr>
              <w:t>ОП, П) К-</w:t>
            </w:r>
          </w:p>
        </w:tc>
        <w:tc>
          <w:tcPr>
            <w:tcW w:w="7087" w:type="dxa"/>
          </w:tcPr>
          <w:p w:rsidR="00C92953" w:rsidRPr="00067576" w:rsidRDefault="00C92953" w:rsidP="009D5294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знать 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C92953" w:rsidRPr="00067576" w:rsidRDefault="00C92953" w:rsidP="009D5294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уметь 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владеть 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 w:val="restart"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r w:rsidRPr="00067576">
              <w:rPr>
                <w:sz w:val="28"/>
                <w:szCs w:val="28"/>
              </w:rPr>
              <w:t>(</w:t>
            </w:r>
            <w:proofErr w:type="gramEnd"/>
            <w:r w:rsidRPr="00067576">
              <w:rPr>
                <w:sz w:val="28"/>
                <w:szCs w:val="28"/>
              </w:rPr>
              <w:t>ОП, П) К-</w:t>
            </w:r>
          </w:p>
        </w:tc>
        <w:tc>
          <w:tcPr>
            <w:tcW w:w="7087" w:type="dxa"/>
          </w:tcPr>
          <w:p w:rsidR="00C92953" w:rsidRPr="00067576" w:rsidRDefault="00C92953" w:rsidP="009D5294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знать 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C92953" w:rsidRPr="00067576" w:rsidRDefault="00C92953" w:rsidP="009D5294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уметь 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владеть </w:t>
            </w:r>
          </w:p>
        </w:tc>
      </w:tr>
    </w:tbl>
    <w:p w:rsidR="001520A6" w:rsidRPr="00C92953" w:rsidRDefault="001520A6" w:rsidP="001520A6">
      <w:pPr>
        <w:ind w:firstLine="708"/>
        <w:jc w:val="both"/>
        <w:rPr>
          <w:i/>
          <w:szCs w:val="20"/>
        </w:rPr>
      </w:pPr>
      <w:r w:rsidRPr="00C92953">
        <w:rPr>
          <w:i/>
          <w:szCs w:val="20"/>
          <w:highlight w:val="yellow"/>
        </w:rPr>
        <w:t xml:space="preserve">(для каждой компетенции приводятся результаты </w:t>
      </w:r>
      <w:proofErr w:type="gramStart"/>
      <w:r w:rsidRPr="00C92953">
        <w:rPr>
          <w:i/>
          <w:szCs w:val="20"/>
          <w:highlight w:val="yellow"/>
        </w:rPr>
        <w:t>обучения по дисциплине</w:t>
      </w:r>
      <w:proofErr w:type="gramEnd"/>
      <w:r w:rsidRPr="00C92953">
        <w:rPr>
          <w:i/>
          <w:szCs w:val="20"/>
          <w:highlight w:val="yellow"/>
        </w:rPr>
        <w:t xml:space="preserve"> (знать, уметь, владеть), согласованные с индикаторами достижения компетенций, сформулированными в ОПОП)</w:t>
      </w:r>
    </w:p>
    <w:p w:rsidR="001520A6" w:rsidRPr="00067576" w:rsidRDefault="001520A6" w:rsidP="001520A6">
      <w:pPr>
        <w:jc w:val="center"/>
        <w:rPr>
          <w:b/>
          <w:sz w:val="28"/>
          <w:szCs w:val="28"/>
        </w:rPr>
      </w:pPr>
    </w:p>
    <w:p w:rsidR="001520A6" w:rsidRPr="00067576" w:rsidRDefault="001520A6" w:rsidP="001520A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 </w:t>
      </w:r>
      <w:r w:rsidR="009872B0" w:rsidRPr="009872B0">
        <w:rPr>
          <w:rFonts w:ascii="Times New Roman Полужирный" w:hAnsi="Times New Roman Полужирный"/>
          <w:b/>
          <w:caps/>
          <w:sz w:val="28"/>
          <w:szCs w:val="28"/>
        </w:rPr>
        <w:t>практики</w:t>
      </w:r>
      <w:r w:rsidRPr="009872B0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 </w:t>
      </w:r>
    </w:p>
    <w:p w:rsidR="001520A6" w:rsidRPr="00067576" w:rsidRDefault="001520A6" w:rsidP="001520A6">
      <w:pPr>
        <w:ind w:firstLine="709"/>
        <w:jc w:val="both"/>
        <w:rPr>
          <w:sz w:val="28"/>
          <w:szCs w:val="28"/>
        </w:rPr>
      </w:pPr>
    </w:p>
    <w:p w:rsidR="001520A6" w:rsidRPr="00067576" w:rsidRDefault="001520A6" w:rsidP="00040DD9">
      <w:pPr>
        <w:ind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Общая трудоемкость </w:t>
      </w:r>
      <w:r w:rsidR="009872B0">
        <w:rPr>
          <w:sz w:val="28"/>
          <w:szCs w:val="28"/>
        </w:rPr>
        <w:t>практики</w:t>
      </w:r>
      <w:r w:rsidRPr="00067576">
        <w:rPr>
          <w:sz w:val="28"/>
          <w:szCs w:val="28"/>
        </w:rPr>
        <w:t xml:space="preserve"> </w:t>
      </w:r>
      <w:r w:rsidR="00040DD9" w:rsidRPr="00040DD9">
        <w:rPr>
          <w:b/>
          <w:bCs/>
          <w:sz w:val="28"/>
          <w:szCs w:val="28"/>
        </w:rPr>
        <w:t>«</w:t>
      </w:r>
      <w:r w:rsidR="00040DD9" w:rsidRPr="00040DD9">
        <w:rPr>
          <w:sz w:val="28"/>
          <w:szCs w:val="28"/>
        </w:rPr>
        <w:t>Практика по получению профессиональных  умений и опыта профессиональной деятельности (педагогическая  практика)</w:t>
      </w:r>
      <w:r w:rsidR="00040DD9">
        <w:rPr>
          <w:sz w:val="28"/>
          <w:szCs w:val="28"/>
        </w:rPr>
        <w:t xml:space="preserve">» </w:t>
      </w:r>
      <w:r w:rsidRPr="00067576">
        <w:rPr>
          <w:sz w:val="28"/>
          <w:szCs w:val="28"/>
        </w:rPr>
        <w:t>составляет ____ зачетны</w:t>
      </w:r>
      <w:proofErr w:type="gramStart"/>
      <w:r w:rsidRPr="00067576">
        <w:rPr>
          <w:sz w:val="28"/>
          <w:szCs w:val="28"/>
        </w:rPr>
        <w:t>х(</w:t>
      </w:r>
      <w:proofErr w:type="gramEnd"/>
      <w:r w:rsidRPr="00067576">
        <w:rPr>
          <w:sz w:val="28"/>
          <w:szCs w:val="28"/>
        </w:rPr>
        <w:t>е) единиц(ы).</w:t>
      </w:r>
    </w:p>
    <w:p w:rsidR="00F866D6" w:rsidRDefault="00F866D6" w:rsidP="00C92953">
      <w:pPr>
        <w:jc w:val="both"/>
        <w:rPr>
          <w:sz w:val="28"/>
          <w:szCs w:val="28"/>
        </w:rPr>
      </w:pPr>
    </w:p>
    <w:p w:rsidR="00F866D6" w:rsidRPr="00067576" w:rsidRDefault="00F866D6" w:rsidP="00F866D6">
      <w:pPr>
        <w:ind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Распределение трудоемкости </w:t>
      </w:r>
      <w:r w:rsidR="009872B0">
        <w:rPr>
          <w:sz w:val="28"/>
          <w:szCs w:val="28"/>
        </w:rPr>
        <w:t>практики</w:t>
      </w:r>
      <w:r w:rsidRPr="00067576">
        <w:rPr>
          <w:sz w:val="28"/>
          <w:szCs w:val="28"/>
        </w:rPr>
        <w:t xml:space="preserve"> по видам занятий </w:t>
      </w:r>
    </w:p>
    <w:p w:rsidR="008A2EE0" w:rsidRPr="00BD2C07" w:rsidRDefault="008A2EE0" w:rsidP="008A2EE0">
      <w:pPr>
        <w:ind w:firstLine="708"/>
        <w:jc w:val="both"/>
        <w:rPr>
          <w:i/>
          <w:sz w:val="28"/>
          <w:szCs w:val="28"/>
        </w:rPr>
      </w:pPr>
      <w:r w:rsidRPr="00BD2C07">
        <w:rPr>
          <w:i/>
          <w:sz w:val="28"/>
          <w:szCs w:val="16"/>
          <w:highlight w:val="yellow"/>
        </w:rPr>
        <w:t>(количество семестров указывается в строгом соответствии с учебным планом)</w:t>
      </w:r>
    </w:p>
    <w:p w:rsidR="008A2EE0" w:rsidRPr="00067576" w:rsidRDefault="008A2EE0" w:rsidP="008A2EE0">
      <w:pPr>
        <w:ind w:firstLine="709"/>
        <w:jc w:val="both"/>
        <w:rPr>
          <w:b/>
          <w:sz w:val="28"/>
          <w:szCs w:val="28"/>
        </w:rPr>
      </w:pPr>
    </w:p>
    <w:p w:rsidR="00FC54F7" w:rsidRPr="00067576" w:rsidRDefault="00FC54F7" w:rsidP="00FC54F7">
      <w:pPr>
        <w:ind w:firstLine="709"/>
        <w:jc w:val="center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Очная форма обучения</w:t>
      </w:r>
    </w:p>
    <w:tbl>
      <w:tblPr>
        <w:tblW w:w="974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140"/>
        <w:gridCol w:w="850"/>
        <w:gridCol w:w="851"/>
        <w:gridCol w:w="709"/>
        <w:gridCol w:w="708"/>
      </w:tblGrid>
      <w:tr w:rsidR="00FC54F7" w:rsidRPr="00067576" w:rsidTr="00270087">
        <w:trPr>
          <w:trHeight w:val="219"/>
        </w:trPr>
        <w:tc>
          <w:tcPr>
            <w:tcW w:w="5489" w:type="dxa"/>
            <w:vMerge w:val="restart"/>
            <w:tcBorders>
              <w:top w:val="single" w:sz="12" w:space="0" w:color="auto"/>
            </w:tcBorders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Вид учебной работы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</w:tcBorders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Всего</w:t>
            </w:r>
          </w:p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 xml:space="preserve"> часов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Семестры</w:t>
            </w:r>
          </w:p>
        </w:tc>
      </w:tr>
      <w:tr w:rsidR="00FC54F7" w:rsidRPr="00067576" w:rsidTr="00270087">
        <w:trPr>
          <w:trHeight w:val="234"/>
        </w:trPr>
        <w:tc>
          <w:tcPr>
            <w:tcW w:w="5489" w:type="dxa"/>
            <w:vMerge/>
          </w:tcPr>
          <w:p w:rsidR="00FC54F7" w:rsidRPr="00BD2C07" w:rsidRDefault="00FC54F7" w:rsidP="0027008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C54F7" w:rsidRPr="00BD2C07" w:rsidRDefault="00FC54F7" w:rsidP="0027008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F7" w:rsidRPr="00BD2C07" w:rsidRDefault="00FC54F7" w:rsidP="0027008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F7" w:rsidRPr="00BD2C07" w:rsidRDefault="00FC54F7" w:rsidP="00270087">
            <w:pPr>
              <w:pStyle w:val="a7"/>
              <w:rPr>
                <w:sz w:val="18"/>
                <w:szCs w:val="18"/>
              </w:rPr>
            </w:pPr>
          </w:p>
        </w:tc>
      </w:tr>
      <w:tr w:rsidR="00FC54F7" w:rsidRPr="00067576" w:rsidTr="00270087">
        <w:trPr>
          <w:trHeight w:val="424"/>
        </w:trPr>
        <w:tc>
          <w:tcPr>
            <w:tcW w:w="5489" w:type="dxa"/>
            <w:shd w:val="clear" w:color="auto" w:fill="E0E0E0"/>
          </w:tcPr>
          <w:p w:rsidR="00FC54F7" w:rsidRPr="00BD2C07" w:rsidRDefault="00FC54F7" w:rsidP="00270087">
            <w:pPr>
              <w:pStyle w:val="a7"/>
              <w:ind w:left="-407" w:firstLine="407"/>
              <w:rPr>
                <w:sz w:val="18"/>
                <w:szCs w:val="18"/>
              </w:rPr>
            </w:pPr>
            <w:r w:rsidRPr="00BD2C07">
              <w:rPr>
                <w:b/>
                <w:sz w:val="18"/>
                <w:szCs w:val="18"/>
              </w:rPr>
              <w:t>Аудиторные занятия (всего)</w:t>
            </w:r>
          </w:p>
        </w:tc>
        <w:tc>
          <w:tcPr>
            <w:tcW w:w="1140" w:type="dxa"/>
            <w:shd w:val="clear" w:color="auto" w:fill="E0E0E0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FC54F7" w:rsidRPr="00067576" w:rsidTr="00270087">
        <w:tc>
          <w:tcPr>
            <w:tcW w:w="5489" w:type="dxa"/>
          </w:tcPr>
          <w:p w:rsidR="00FC54F7" w:rsidRPr="00BD2C07" w:rsidRDefault="00FC54F7" w:rsidP="00270087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 том числе:</w:t>
            </w:r>
          </w:p>
        </w:tc>
        <w:tc>
          <w:tcPr>
            <w:tcW w:w="1140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FC54F7" w:rsidRPr="00067576" w:rsidTr="00270087">
        <w:tc>
          <w:tcPr>
            <w:tcW w:w="5489" w:type="dxa"/>
          </w:tcPr>
          <w:p w:rsidR="00FC54F7" w:rsidRPr="00BD2C07" w:rsidRDefault="00FC54F7" w:rsidP="00270087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Лекции</w:t>
            </w:r>
          </w:p>
        </w:tc>
        <w:tc>
          <w:tcPr>
            <w:tcW w:w="1140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FC54F7" w:rsidRPr="00067576" w:rsidTr="00270087">
        <w:tc>
          <w:tcPr>
            <w:tcW w:w="5489" w:type="dxa"/>
          </w:tcPr>
          <w:p w:rsidR="00FC54F7" w:rsidRPr="00BD2C07" w:rsidRDefault="00FC54F7" w:rsidP="00270087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Практические занятия (ПЗ)</w:t>
            </w:r>
          </w:p>
        </w:tc>
        <w:tc>
          <w:tcPr>
            <w:tcW w:w="1140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FC54F7" w:rsidRPr="00067576" w:rsidTr="00270087">
        <w:tc>
          <w:tcPr>
            <w:tcW w:w="5489" w:type="dxa"/>
            <w:shd w:val="clear" w:color="auto" w:fill="E0E0E0"/>
          </w:tcPr>
          <w:p w:rsidR="00FC54F7" w:rsidRPr="00BD2C07" w:rsidRDefault="00FC54F7" w:rsidP="00270087">
            <w:pPr>
              <w:pStyle w:val="a7"/>
              <w:rPr>
                <w:b/>
                <w:sz w:val="18"/>
                <w:szCs w:val="18"/>
              </w:rPr>
            </w:pPr>
            <w:r w:rsidRPr="00BD2C07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140" w:type="dxa"/>
            <w:shd w:val="clear" w:color="auto" w:fill="E0E0E0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shd w:val="clear" w:color="auto" w:fill="E0E0E0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FC54F7" w:rsidRPr="00067576" w:rsidTr="00270087">
        <w:tc>
          <w:tcPr>
            <w:tcW w:w="5489" w:type="dxa"/>
          </w:tcPr>
          <w:p w:rsidR="00FC54F7" w:rsidRPr="00BD2C07" w:rsidRDefault="00FC54F7" w:rsidP="00270087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Вид промежуточной аттестации (зачет, зачет с оценкой, экзамен)</w:t>
            </w:r>
          </w:p>
        </w:tc>
        <w:tc>
          <w:tcPr>
            <w:tcW w:w="1140" w:type="dxa"/>
            <w:vAlign w:val="center"/>
          </w:tcPr>
          <w:p w:rsidR="00FC54F7" w:rsidRPr="00BD2C07" w:rsidRDefault="00FC54F7" w:rsidP="00270087">
            <w:pPr>
              <w:pStyle w:val="a7"/>
              <w:ind w:left="-68" w:right="-142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Зачет с оценкой</w:t>
            </w:r>
          </w:p>
        </w:tc>
        <w:tc>
          <w:tcPr>
            <w:tcW w:w="850" w:type="dxa"/>
            <w:vAlign w:val="center"/>
          </w:tcPr>
          <w:p w:rsidR="00FC54F7" w:rsidRPr="00BD2C07" w:rsidRDefault="00FC54F7" w:rsidP="00270087">
            <w:pPr>
              <w:pStyle w:val="a7"/>
              <w:ind w:left="-68" w:right="-142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Зачет с оценкой</w:t>
            </w:r>
          </w:p>
        </w:tc>
        <w:tc>
          <w:tcPr>
            <w:tcW w:w="851" w:type="dxa"/>
            <w:vAlign w:val="center"/>
          </w:tcPr>
          <w:p w:rsidR="00FC54F7" w:rsidRPr="00BD2C07" w:rsidRDefault="00FC54F7" w:rsidP="00270087">
            <w:pPr>
              <w:pStyle w:val="a7"/>
              <w:ind w:left="-68" w:right="-142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Зачет с оценкой</w:t>
            </w:r>
          </w:p>
        </w:tc>
        <w:tc>
          <w:tcPr>
            <w:tcW w:w="709" w:type="dxa"/>
            <w:vAlign w:val="center"/>
          </w:tcPr>
          <w:p w:rsidR="00FC54F7" w:rsidRPr="00BD2C07" w:rsidRDefault="00FC54F7" w:rsidP="00270087">
            <w:pPr>
              <w:pStyle w:val="a7"/>
              <w:ind w:left="-68" w:right="-142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Зачет с оценкой</w:t>
            </w:r>
          </w:p>
        </w:tc>
        <w:tc>
          <w:tcPr>
            <w:tcW w:w="708" w:type="dxa"/>
            <w:vAlign w:val="center"/>
          </w:tcPr>
          <w:p w:rsidR="00FC54F7" w:rsidRPr="00BD2C07" w:rsidRDefault="00FC54F7" w:rsidP="00270087">
            <w:pPr>
              <w:pStyle w:val="a7"/>
              <w:ind w:left="-68" w:right="-142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Зачет с оценкой</w:t>
            </w:r>
          </w:p>
        </w:tc>
      </w:tr>
      <w:tr w:rsidR="00FC54F7" w:rsidRPr="00067576" w:rsidTr="00270087">
        <w:trPr>
          <w:trHeight w:val="271"/>
        </w:trPr>
        <w:tc>
          <w:tcPr>
            <w:tcW w:w="5489" w:type="dxa"/>
            <w:vMerge w:val="restart"/>
            <w:shd w:val="clear" w:color="auto" w:fill="E0E0E0"/>
          </w:tcPr>
          <w:p w:rsidR="00FC54F7" w:rsidRPr="00BD2C07" w:rsidRDefault="00FC54F7" w:rsidP="00270087">
            <w:pPr>
              <w:pStyle w:val="a7"/>
              <w:jc w:val="both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Общая трудоемкость                                час</w:t>
            </w:r>
          </w:p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 xml:space="preserve"> </w:t>
            </w:r>
            <w:proofErr w:type="spellStart"/>
            <w:r w:rsidRPr="00BD2C07">
              <w:rPr>
                <w:sz w:val="18"/>
                <w:szCs w:val="18"/>
              </w:rPr>
              <w:t>зач</w:t>
            </w:r>
            <w:proofErr w:type="spellEnd"/>
            <w:r w:rsidRPr="00BD2C07">
              <w:rPr>
                <w:sz w:val="18"/>
                <w:szCs w:val="18"/>
              </w:rPr>
              <w:t>. ед.</w:t>
            </w:r>
          </w:p>
        </w:tc>
        <w:tc>
          <w:tcPr>
            <w:tcW w:w="1140" w:type="dxa"/>
            <w:shd w:val="clear" w:color="auto" w:fill="E0E0E0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E0E0E0"/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C54F7" w:rsidRPr="00067576" w:rsidTr="00270087">
        <w:trPr>
          <w:trHeight w:val="345"/>
        </w:trPr>
        <w:tc>
          <w:tcPr>
            <w:tcW w:w="5489" w:type="dxa"/>
            <w:vMerge/>
            <w:tcBorders>
              <w:bottom w:val="single" w:sz="12" w:space="0" w:color="auto"/>
            </w:tcBorders>
          </w:tcPr>
          <w:p w:rsidR="00FC54F7" w:rsidRPr="00BD2C07" w:rsidRDefault="00FC54F7" w:rsidP="0027008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C54F7" w:rsidRPr="00BD2C07" w:rsidRDefault="00FC54F7" w:rsidP="00270087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</w:tbl>
    <w:p w:rsidR="008A2EE0" w:rsidRPr="00067576" w:rsidRDefault="008A2EE0" w:rsidP="008A2EE0">
      <w:pPr>
        <w:ind w:left="708"/>
        <w:jc w:val="center"/>
        <w:rPr>
          <w:bCs/>
          <w:sz w:val="28"/>
          <w:szCs w:val="28"/>
        </w:rPr>
      </w:pPr>
    </w:p>
    <w:p w:rsidR="008A2EE0" w:rsidRDefault="008A2EE0" w:rsidP="008A2EE0">
      <w:pPr>
        <w:jc w:val="center"/>
        <w:rPr>
          <w:b/>
          <w:bCs/>
          <w:sz w:val="28"/>
          <w:szCs w:val="28"/>
        </w:rPr>
      </w:pPr>
    </w:p>
    <w:p w:rsidR="008A2EE0" w:rsidRPr="00067576" w:rsidRDefault="008A2EE0" w:rsidP="008A2EE0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Заочная  форма обучения</w:t>
      </w:r>
    </w:p>
    <w:tbl>
      <w:tblPr>
        <w:tblW w:w="974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140"/>
        <w:gridCol w:w="3118"/>
      </w:tblGrid>
      <w:tr w:rsidR="008A2EE0" w:rsidRPr="00BD2C07" w:rsidTr="00EE6F20">
        <w:trPr>
          <w:trHeight w:val="219"/>
        </w:trPr>
        <w:tc>
          <w:tcPr>
            <w:tcW w:w="5489" w:type="dxa"/>
            <w:vMerge w:val="restart"/>
            <w:tcBorders>
              <w:top w:val="single" w:sz="12" w:space="0" w:color="auto"/>
            </w:tcBorders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Вид учебной работы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</w:tcBorders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Всего</w:t>
            </w:r>
          </w:p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 xml:space="preserve"> часов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Семестры</w:t>
            </w:r>
          </w:p>
        </w:tc>
      </w:tr>
      <w:tr w:rsidR="008A2EE0" w:rsidRPr="00BD2C07" w:rsidTr="00EE6F20">
        <w:trPr>
          <w:trHeight w:val="234"/>
        </w:trPr>
        <w:tc>
          <w:tcPr>
            <w:tcW w:w="5489" w:type="dxa"/>
            <w:vMerge/>
          </w:tcPr>
          <w:p w:rsidR="008A2EE0" w:rsidRPr="00BD2C07" w:rsidRDefault="008A2EE0" w:rsidP="00EE6F2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8A2EE0" w:rsidRPr="00BD2C07" w:rsidRDefault="008A2EE0" w:rsidP="00EE6F2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2EE0" w:rsidRPr="00BD2C07" w:rsidRDefault="008A2EE0" w:rsidP="00EE6F20">
            <w:pPr>
              <w:pStyle w:val="a7"/>
              <w:rPr>
                <w:sz w:val="18"/>
                <w:szCs w:val="18"/>
              </w:rPr>
            </w:pPr>
          </w:p>
        </w:tc>
      </w:tr>
      <w:tr w:rsidR="008A2EE0" w:rsidRPr="00BD2C07" w:rsidTr="00EE6F20">
        <w:trPr>
          <w:trHeight w:val="424"/>
        </w:trPr>
        <w:tc>
          <w:tcPr>
            <w:tcW w:w="5489" w:type="dxa"/>
            <w:shd w:val="clear" w:color="auto" w:fill="E0E0E0"/>
          </w:tcPr>
          <w:p w:rsidR="008A2EE0" w:rsidRPr="00BD2C07" w:rsidRDefault="008A2EE0" w:rsidP="00EE6F20">
            <w:pPr>
              <w:pStyle w:val="a7"/>
              <w:ind w:left="-407" w:firstLine="407"/>
              <w:rPr>
                <w:sz w:val="18"/>
                <w:szCs w:val="18"/>
              </w:rPr>
            </w:pPr>
            <w:r w:rsidRPr="00BD2C07">
              <w:rPr>
                <w:b/>
                <w:sz w:val="18"/>
                <w:szCs w:val="18"/>
              </w:rPr>
              <w:t>Аудиторные занятия (всего)</w:t>
            </w:r>
          </w:p>
        </w:tc>
        <w:tc>
          <w:tcPr>
            <w:tcW w:w="1140" w:type="dxa"/>
            <w:shd w:val="clear" w:color="auto" w:fill="E0E0E0"/>
            <w:vAlign w:val="center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shd w:val="clear" w:color="auto" w:fill="E0E0E0"/>
            <w:vAlign w:val="center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8A2EE0" w:rsidRPr="00BD2C07" w:rsidTr="00EE6F20">
        <w:tc>
          <w:tcPr>
            <w:tcW w:w="5489" w:type="dxa"/>
          </w:tcPr>
          <w:p w:rsidR="008A2EE0" w:rsidRPr="00BD2C07" w:rsidRDefault="008A2EE0" w:rsidP="00EE6F20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 том числе:</w:t>
            </w:r>
          </w:p>
        </w:tc>
        <w:tc>
          <w:tcPr>
            <w:tcW w:w="1140" w:type="dxa"/>
            <w:vAlign w:val="center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8A2EE0" w:rsidRPr="00BD2C07" w:rsidTr="00EE6F20">
        <w:tc>
          <w:tcPr>
            <w:tcW w:w="5489" w:type="dxa"/>
          </w:tcPr>
          <w:p w:rsidR="008A2EE0" w:rsidRPr="00BD2C07" w:rsidRDefault="008A2EE0" w:rsidP="00EE6F20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Лекции</w:t>
            </w:r>
          </w:p>
        </w:tc>
        <w:tc>
          <w:tcPr>
            <w:tcW w:w="1140" w:type="dxa"/>
            <w:vAlign w:val="center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8A2EE0" w:rsidRPr="00BD2C07" w:rsidTr="00EE6F20">
        <w:tc>
          <w:tcPr>
            <w:tcW w:w="5489" w:type="dxa"/>
          </w:tcPr>
          <w:p w:rsidR="008A2EE0" w:rsidRPr="00BD2C07" w:rsidRDefault="008A2EE0" w:rsidP="00EE6F20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Практические занятия (ПЗ)</w:t>
            </w:r>
          </w:p>
        </w:tc>
        <w:tc>
          <w:tcPr>
            <w:tcW w:w="1140" w:type="dxa"/>
            <w:vAlign w:val="center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8A2EE0" w:rsidRPr="00BD2C07" w:rsidTr="00EE6F20">
        <w:tc>
          <w:tcPr>
            <w:tcW w:w="5489" w:type="dxa"/>
            <w:shd w:val="clear" w:color="auto" w:fill="E0E0E0"/>
          </w:tcPr>
          <w:p w:rsidR="008A2EE0" w:rsidRPr="00BD2C07" w:rsidRDefault="008A2EE0" w:rsidP="00EE6F20">
            <w:pPr>
              <w:pStyle w:val="a7"/>
              <w:rPr>
                <w:b/>
                <w:sz w:val="18"/>
                <w:szCs w:val="18"/>
              </w:rPr>
            </w:pPr>
            <w:r w:rsidRPr="00BD2C07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140" w:type="dxa"/>
            <w:shd w:val="clear" w:color="auto" w:fill="E0E0E0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3118" w:type="dxa"/>
            <w:shd w:val="clear" w:color="auto" w:fill="E0E0E0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8A2EE0" w:rsidRPr="00BD2C07" w:rsidTr="00EE6F20">
        <w:tc>
          <w:tcPr>
            <w:tcW w:w="5489" w:type="dxa"/>
          </w:tcPr>
          <w:p w:rsidR="008A2EE0" w:rsidRPr="00BD2C07" w:rsidRDefault="008A2EE0" w:rsidP="00612AD0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Вид промежуточной аттестации (</w:t>
            </w:r>
            <w:r w:rsidR="00612AD0">
              <w:rPr>
                <w:sz w:val="18"/>
                <w:szCs w:val="18"/>
              </w:rPr>
              <w:t>зачет с оценкой</w:t>
            </w:r>
            <w:r w:rsidRPr="00BD2C07">
              <w:rPr>
                <w:sz w:val="18"/>
                <w:szCs w:val="18"/>
              </w:rPr>
              <w:t>)</w:t>
            </w:r>
          </w:p>
        </w:tc>
        <w:tc>
          <w:tcPr>
            <w:tcW w:w="1140" w:type="dxa"/>
            <w:vAlign w:val="center"/>
          </w:tcPr>
          <w:p w:rsidR="008A2EE0" w:rsidRPr="00BD2C07" w:rsidRDefault="008A2EE0" w:rsidP="00EE6F20">
            <w:pPr>
              <w:pStyle w:val="a7"/>
              <w:ind w:left="-68" w:right="-142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Зачет с оценкой</w:t>
            </w:r>
          </w:p>
        </w:tc>
        <w:tc>
          <w:tcPr>
            <w:tcW w:w="3118" w:type="dxa"/>
            <w:vAlign w:val="center"/>
          </w:tcPr>
          <w:p w:rsidR="008A2EE0" w:rsidRPr="00BD2C07" w:rsidRDefault="008A2EE0" w:rsidP="00EE6F20">
            <w:pPr>
              <w:pStyle w:val="a7"/>
              <w:ind w:left="-68" w:right="-142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Зачет с оценкой</w:t>
            </w:r>
          </w:p>
        </w:tc>
      </w:tr>
      <w:tr w:rsidR="008A2EE0" w:rsidRPr="00BD2C07" w:rsidTr="00EE6F20">
        <w:trPr>
          <w:trHeight w:val="271"/>
        </w:trPr>
        <w:tc>
          <w:tcPr>
            <w:tcW w:w="5489" w:type="dxa"/>
            <w:vMerge w:val="restart"/>
            <w:shd w:val="clear" w:color="auto" w:fill="E0E0E0"/>
          </w:tcPr>
          <w:p w:rsidR="008A2EE0" w:rsidRPr="00BD2C07" w:rsidRDefault="008A2EE0" w:rsidP="00EE6F20">
            <w:pPr>
              <w:pStyle w:val="a7"/>
              <w:jc w:val="both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Общая трудоемкость                                час</w:t>
            </w:r>
          </w:p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 xml:space="preserve"> </w:t>
            </w:r>
            <w:proofErr w:type="spellStart"/>
            <w:r w:rsidRPr="00BD2C07">
              <w:rPr>
                <w:sz w:val="18"/>
                <w:szCs w:val="18"/>
              </w:rPr>
              <w:t>зач</w:t>
            </w:r>
            <w:proofErr w:type="spellEnd"/>
            <w:r w:rsidRPr="00BD2C07">
              <w:rPr>
                <w:sz w:val="18"/>
                <w:szCs w:val="18"/>
              </w:rPr>
              <w:t>. ед.</w:t>
            </w:r>
          </w:p>
        </w:tc>
        <w:tc>
          <w:tcPr>
            <w:tcW w:w="1140" w:type="dxa"/>
            <w:shd w:val="clear" w:color="auto" w:fill="E0E0E0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E0E0E0"/>
            <w:vAlign w:val="center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8A2EE0" w:rsidRPr="00BD2C07" w:rsidTr="00EE6F20">
        <w:trPr>
          <w:trHeight w:val="345"/>
        </w:trPr>
        <w:tc>
          <w:tcPr>
            <w:tcW w:w="5489" w:type="dxa"/>
            <w:vMerge/>
            <w:tcBorders>
              <w:bottom w:val="single" w:sz="12" w:space="0" w:color="auto"/>
            </w:tcBorders>
          </w:tcPr>
          <w:p w:rsidR="008A2EE0" w:rsidRPr="00BD2C07" w:rsidRDefault="008A2EE0" w:rsidP="00EE6F2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  <w:vAlign w:val="center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8A2EE0" w:rsidRPr="00BD2C07" w:rsidRDefault="008A2EE0" w:rsidP="00EE6F20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</w:tbl>
    <w:p w:rsidR="008A2EE0" w:rsidRPr="00067576" w:rsidRDefault="008A2EE0" w:rsidP="008A2EE0">
      <w:pPr>
        <w:ind w:left="708"/>
        <w:jc w:val="center"/>
        <w:rPr>
          <w:b/>
          <w:bCs/>
          <w:sz w:val="28"/>
          <w:szCs w:val="28"/>
        </w:rPr>
      </w:pPr>
    </w:p>
    <w:p w:rsidR="00F866D6" w:rsidRDefault="00F866D6" w:rsidP="001520A6">
      <w:pPr>
        <w:jc w:val="center"/>
      </w:pPr>
    </w:p>
    <w:p w:rsidR="00F866D6" w:rsidRPr="00067576" w:rsidRDefault="00F866D6" w:rsidP="00F866D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 xml:space="preserve">СОДЕРЖАНИЕ </w:t>
      </w:r>
      <w:r w:rsidR="004F7B9C" w:rsidRPr="004F7B9C">
        <w:rPr>
          <w:rFonts w:ascii="Times New Roman Полужирный" w:hAnsi="Times New Roman Полужирный"/>
          <w:b/>
          <w:bCs/>
          <w:caps/>
          <w:sz w:val="28"/>
          <w:szCs w:val="28"/>
        </w:rPr>
        <w:t>практики</w:t>
      </w:r>
      <w:r w:rsidRPr="00067576">
        <w:rPr>
          <w:b/>
          <w:bCs/>
          <w:sz w:val="28"/>
          <w:szCs w:val="28"/>
        </w:rPr>
        <w:t xml:space="preserve"> </w:t>
      </w:r>
    </w:p>
    <w:p w:rsidR="00F866D6" w:rsidRPr="00067576" w:rsidRDefault="00F866D6" w:rsidP="00F866D6">
      <w:pPr>
        <w:ind w:left="708"/>
        <w:jc w:val="center"/>
        <w:rPr>
          <w:b/>
          <w:bCs/>
          <w:sz w:val="28"/>
          <w:szCs w:val="28"/>
        </w:rPr>
      </w:pPr>
    </w:p>
    <w:p w:rsidR="00F866D6" w:rsidRPr="00067576" w:rsidRDefault="00F866D6" w:rsidP="00F866D6">
      <w:pPr>
        <w:ind w:firstLine="709"/>
        <w:jc w:val="both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5.1</w:t>
      </w:r>
      <w:r w:rsidRPr="00067576">
        <w:rPr>
          <w:b/>
          <w:bCs/>
          <w:sz w:val="28"/>
          <w:szCs w:val="28"/>
        </w:rPr>
        <w:tab/>
        <w:t xml:space="preserve">Содержание разделов </w:t>
      </w:r>
      <w:r w:rsidR="009872B0">
        <w:rPr>
          <w:b/>
          <w:bCs/>
          <w:sz w:val="28"/>
          <w:szCs w:val="28"/>
        </w:rPr>
        <w:t>практики</w:t>
      </w:r>
      <w:r w:rsidRPr="00067576">
        <w:rPr>
          <w:b/>
          <w:bCs/>
          <w:sz w:val="28"/>
          <w:szCs w:val="28"/>
        </w:rPr>
        <w:t xml:space="preserve"> и распределение трудоемкости по видам занятий </w:t>
      </w:r>
    </w:p>
    <w:p w:rsidR="00F866D6" w:rsidRPr="00067576" w:rsidRDefault="00F866D6" w:rsidP="00F866D6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очная форма обучения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3969"/>
        <w:gridCol w:w="709"/>
        <w:gridCol w:w="709"/>
        <w:gridCol w:w="567"/>
        <w:gridCol w:w="708"/>
        <w:gridCol w:w="567"/>
      </w:tblGrid>
      <w:tr w:rsidR="003C4F66" w:rsidRPr="00C754F4" w:rsidTr="00270087">
        <w:tc>
          <w:tcPr>
            <w:tcW w:w="534" w:type="dxa"/>
          </w:tcPr>
          <w:p w:rsidR="003C4F66" w:rsidRPr="008E3280" w:rsidRDefault="003C4F66" w:rsidP="00270087">
            <w:pPr>
              <w:jc w:val="center"/>
              <w:rPr>
                <w:b/>
                <w:bCs/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 xml:space="preserve">№ </w:t>
            </w:r>
            <w:proofErr w:type="gramStart"/>
            <w:r w:rsidRPr="008E3280">
              <w:rPr>
                <w:sz w:val="18"/>
                <w:szCs w:val="18"/>
              </w:rPr>
              <w:t>п</w:t>
            </w:r>
            <w:proofErr w:type="gramEnd"/>
            <w:r w:rsidRPr="008E3280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</w:tcPr>
          <w:p w:rsidR="003C4F66" w:rsidRPr="008E3280" w:rsidRDefault="003C4F66" w:rsidP="00270087">
            <w:pPr>
              <w:jc w:val="center"/>
              <w:rPr>
                <w:b/>
                <w:bCs/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Наименование темы</w:t>
            </w:r>
          </w:p>
        </w:tc>
        <w:tc>
          <w:tcPr>
            <w:tcW w:w="3969" w:type="dxa"/>
          </w:tcPr>
          <w:p w:rsidR="003C4F66" w:rsidRPr="008E3280" w:rsidRDefault="003C4F66" w:rsidP="00270087">
            <w:pPr>
              <w:jc w:val="center"/>
              <w:rPr>
                <w:b/>
                <w:bCs/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Содержание раздела</w:t>
            </w:r>
          </w:p>
        </w:tc>
        <w:tc>
          <w:tcPr>
            <w:tcW w:w="709" w:type="dxa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proofErr w:type="spellStart"/>
            <w:r w:rsidRPr="008E3280">
              <w:rPr>
                <w:sz w:val="18"/>
                <w:szCs w:val="18"/>
              </w:rPr>
              <w:t>Лекц</w:t>
            </w:r>
            <w:proofErr w:type="spellEnd"/>
          </w:p>
        </w:tc>
        <w:tc>
          <w:tcPr>
            <w:tcW w:w="709" w:type="dxa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proofErr w:type="spellStart"/>
            <w:r w:rsidRPr="008E3280">
              <w:rPr>
                <w:sz w:val="18"/>
                <w:szCs w:val="18"/>
              </w:rPr>
              <w:t>Прак</w:t>
            </w:r>
            <w:proofErr w:type="spellEnd"/>
            <w:r w:rsidRPr="008E3280">
              <w:rPr>
                <w:sz w:val="18"/>
                <w:szCs w:val="18"/>
              </w:rPr>
              <w:t xml:space="preserve"> </w:t>
            </w:r>
            <w:proofErr w:type="spellStart"/>
            <w:r w:rsidRPr="008E3280">
              <w:rPr>
                <w:sz w:val="18"/>
                <w:szCs w:val="18"/>
              </w:rPr>
              <w:t>зан</w:t>
            </w:r>
            <w:proofErr w:type="spellEnd"/>
            <w:r w:rsidRPr="008E3280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 xml:space="preserve">Лаб. </w:t>
            </w:r>
            <w:proofErr w:type="spellStart"/>
            <w:r w:rsidRPr="008E3280">
              <w:rPr>
                <w:sz w:val="18"/>
                <w:szCs w:val="18"/>
              </w:rPr>
              <w:t>зан</w:t>
            </w:r>
            <w:proofErr w:type="spellEnd"/>
            <w:r w:rsidRPr="008E3280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СРС</w:t>
            </w:r>
          </w:p>
        </w:tc>
        <w:tc>
          <w:tcPr>
            <w:tcW w:w="567" w:type="dxa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Всего, час</w:t>
            </w:r>
          </w:p>
        </w:tc>
      </w:tr>
      <w:tr w:rsidR="003C4F66" w:rsidRPr="00C754F4" w:rsidTr="00270087">
        <w:tc>
          <w:tcPr>
            <w:tcW w:w="534" w:type="dxa"/>
          </w:tcPr>
          <w:p w:rsidR="003C4F66" w:rsidRPr="008E3280" w:rsidRDefault="003C4F66" w:rsidP="00270087">
            <w:pPr>
              <w:jc w:val="center"/>
              <w:rPr>
                <w:bCs/>
                <w:sz w:val="18"/>
                <w:szCs w:val="18"/>
              </w:rPr>
            </w:pPr>
            <w:r w:rsidRPr="008E328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3C4F66" w:rsidRPr="008E3280" w:rsidRDefault="003C4F66" w:rsidP="00270087">
            <w:pPr>
              <w:jc w:val="both"/>
              <w:rPr>
                <w:sz w:val="20"/>
                <w:szCs w:val="18"/>
              </w:rPr>
            </w:pPr>
            <w:r w:rsidRPr="008E3280">
              <w:rPr>
                <w:sz w:val="20"/>
              </w:rPr>
              <w:t>Вводный этап</w:t>
            </w:r>
          </w:p>
        </w:tc>
        <w:tc>
          <w:tcPr>
            <w:tcW w:w="3969" w:type="dxa"/>
          </w:tcPr>
          <w:p w:rsidR="003C4F66" w:rsidRPr="008E3280" w:rsidRDefault="003C4F66" w:rsidP="00270087">
            <w:pPr>
              <w:jc w:val="both"/>
              <w:rPr>
                <w:sz w:val="20"/>
                <w:szCs w:val="18"/>
              </w:rPr>
            </w:pPr>
            <w:r w:rsidRPr="008E3280">
              <w:rPr>
                <w:sz w:val="20"/>
              </w:rPr>
              <w:t xml:space="preserve">Установочная конференция о задачах педагогической практики: общий инструктаж, инструктаж по использованию форм рабочих и отчетных документов. </w:t>
            </w:r>
            <w:r w:rsidRPr="008E3280">
              <w:rPr>
                <w:sz w:val="20"/>
              </w:rPr>
              <w:lastRenderedPageBreak/>
              <w:t>Выдача аспирантам форм рабочих и отчетных документов по практике. Встреча аспирантов с руководителями практики, обсуждение и утверждение тем предстоящих учебных занятий и рефератов.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C4F66" w:rsidRPr="00C754F4" w:rsidRDefault="003C4F66" w:rsidP="00270087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3C4F66" w:rsidRPr="00C754F4" w:rsidRDefault="003C4F66" w:rsidP="00270087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3C4F66" w:rsidRPr="00C754F4" w:rsidTr="00270087">
        <w:tc>
          <w:tcPr>
            <w:tcW w:w="534" w:type="dxa"/>
          </w:tcPr>
          <w:p w:rsidR="003C4F66" w:rsidRPr="008E3280" w:rsidRDefault="003C4F66" w:rsidP="00270087">
            <w:pPr>
              <w:jc w:val="center"/>
              <w:rPr>
                <w:bCs/>
                <w:sz w:val="18"/>
                <w:szCs w:val="18"/>
              </w:rPr>
            </w:pPr>
            <w:r w:rsidRPr="008E3280">
              <w:rPr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3C4F66" w:rsidRPr="008E3280" w:rsidRDefault="003C4F66" w:rsidP="00270087">
            <w:pPr>
              <w:jc w:val="both"/>
              <w:rPr>
                <w:sz w:val="20"/>
                <w:szCs w:val="18"/>
              </w:rPr>
            </w:pPr>
            <w:r w:rsidRPr="008E3280">
              <w:rPr>
                <w:sz w:val="20"/>
              </w:rPr>
              <w:t>Основной этап</w:t>
            </w:r>
          </w:p>
        </w:tc>
        <w:tc>
          <w:tcPr>
            <w:tcW w:w="3969" w:type="dxa"/>
          </w:tcPr>
          <w:p w:rsidR="003C4F66" w:rsidRPr="008E3280" w:rsidRDefault="003C4F66" w:rsidP="00270087">
            <w:pPr>
              <w:jc w:val="both"/>
              <w:rPr>
                <w:sz w:val="20"/>
              </w:rPr>
            </w:pPr>
            <w:r w:rsidRPr="008E3280">
              <w:rPr>
                <w:sz w:val="20"/>
              </w:rPr>
              <w:t>Выполнение своих обязанностей аспирантами, определенными программой практики.  Обсуждение и анализ проведенных занятий с руководителем практики, коллегами-практикантами. Подготовка отчета о педагогической практике.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C4F66" w:rsidRPr="00C754F4" w:rsidRDefault="003C4F66" w:rsidP="00270087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3C4F66" w:rsidRPr="00C754F4" w:rsidRDefault="003C4F66" w:rsidP="00270087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3C4F66" w:rsidRPr="00C754F4" w:rsidTr="00270087">
        <w:tc>
          <w:tcPr>
            <w:tcW w:w="534" w:type="dxa"/>
          </w:tcPr>
          <w:p w:rsidR="003C4F66" w:rsidRPr="008E3280" w:rsidRDefault="003C4F66" w:rsidP="00270087">
            <w:pPr>
              <w:jc w:val="center"/>
              <w:rPr>
                <w:bCs/>
                <w:sz w:val="18"/>
                <w:szCs w:val="18"/>
              </w:rPr>
            </w:pPr>
            <w:r w:rsidRPr="008E328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4F66" w:rsidRPr="008E3280" w:rsidRDefault="003C4F66" w:rsidP="00270087">
            <w:pPr>
              <w:jc w:val="both"/>
              <w:rPr>
                <w:sz w:val="20"/>
              </w:rPr>
            </w:pPr>
            <w:r w:rsidRPr="008E3280">
              <w:rPr>
                <w:sz w:val="20"/>
              </w:rPr>
              <w:t>Заключительный этап</w:t>
            </w:r>
          </w:p>
        </w:tc>
        <w:tc>
          <w:tcPr>
            <w:tcW w:w="3969" w:type="dxa"/>
          </w:tcPr>
          <w:p w:rsidR="003C4F66" w:rsidRPr="008E3280" w:rsidRDefault="003C4F66" w:rsidP="00270087">
            <w:pPr>
              <w:jc w:val="both"/>
              <w:rPr>
                <w:sz w:val="20"/>
                <w:highlight w:val="cyan"/>
              </w:rPr>
            </w:pPr>
            <w:r w:rsidRPr="008E3280">
              <w:rPr>
                <w:sz w:val="20"/>
              </w:rPr>
              <w:t>Самостоятельный анализ итогов работы в ходе педагогической практики, написание и оформление отчетных материалов.  Оформление отчета о педагогической практике и его представление. Защита отчета о педагогической практике перед научным руководителем.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C4F66" w:rsidRPr="00C754F4" w:rsidRDefault="003C4F66" w:rsidP="00270087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3C4F66" w:rsidRPr="00C754F4" w:rsidRDefault="003C4F66" w:rsidP="00270087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3C4F66" w:rsidRPr="00C754F4" w:rsidTr="00270087">
        <w:tc>
          <w:tcPr>
            <w:tcW w:w="6487" w:type="dxa"/>
            <w:gridSpan w:val="3"/>
          </w:tcPr>
          <w:p w:rsidR="003C4F66" w:rsidRPr="00C754F4" w:rsidRDefault="003C4F66" w:rsidP="00270087">
            <w:pPr>
              <w:jc w:val="right"/>
              <w:rPr>
                <w:b/>
                <w:sz w:val="18"/>
                <w:szCs w:val="18"/>
                <w:highlight w:val="cyan"/>
              </w:rPr>
            </w:pPr>
            <w:r w:rsidRPr="008E3280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3C4F66" w:rsidRPr="00C754F4" w:rsidRDefault="003C4F66" w:rsidP="00270087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709" w:type="dxa"/>
            <w:vAlign w:val="center"/>
          </w:tcPr>
          <w:p w:rsidR="003C4F66" w:rsidRPr="00C754F4" w:rsidRDefault="003C4F66" w:rsidP="00270087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3C4F66" w:rsidRPr="00C754F4" w:rsidRDefault="003C4F66" w:rsidP="00270087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708" w:type="dxa"/>
            <w:vAlign w:val="center"/>
          </w:tcPr>
          <w:p w:rsidR="003C4F66" w:rsidRPr="00C754F4" w:rsidRDefault="003C4F66" w:rsidP="00270087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3C4F66" w:rsidRPr="00C754F4" w:rsidRDefault="003C4F66" w:rsidP="00270087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</w:tr>
    </w:tbl>
    <w:p w:rsidR="003C4F66" w:rsidRPr="00C754F4" w:rsidRDefault="003C4F66" w:rsidP="003C4F66">
      <w:pPr>
        <w:jc w:val="center"/>
        <w:rPr>
          <w:b/>
          <w:bCs/>
          <w:sz w:val="28"/>
          <w:szCs w:val="28"/>
          <w:highlight w:val="cyan"/>
        </w:rPr>
      </w:pPr>
    </w:p>
    <w:p w:rsidR="003C4F66" w:rsidRPr="008E3280" w:rsidRDefault="003C4F66" w:rsidP="003C4F66">
      <w:pPr>
        <w:ind w:left="708"/>
        <w:jc w:val="center"/>
        <w:rPr>
          <w:b/>
          <w:bCs/>
          <w:sz w:val="28"/>
          <w:szCs w:val="28"/>
        </w:rPr>
      </w:pPr>
      <w:r w:rsidRPr="008E3280">
        <w:rPr>
          <w:b/>
          <w:bCs/>
          <w:sz w:val="28"/>
          <w:szCs w:val="28"/>
        </w:rPr>
        <w:t>заочная форма обучени</w:t>
      </w:r>
      <w:proofErr w:type="gramStart"/>
      <w:r w:rsidRPr="008E3280">
        <w:rPr>
          <w:b/>
          <w:bCs/>
          <w:sz w:val="28"/>
          <w:szCs w:val="28"/>
        </w:rPr>
        <w:t>я</w:t>
      </w:r>
      <w:r w:rsidRPr="008E3280">
        <w:rPr>
          <w:bCs/>
          <w:sz w:val="28"/>
          <w:szCs w:val="28"/>
        </w:rPr>
        <w:t>(</w:t>
      </w:r>
      <w:proofErr w:type="gramEnd"/>
      <w:r w:rsidRPr="008E3280">
        <w:rPr>
          <w:bCs/>
          <w:sz w:val="28"/>
          <w:szCs w:val="28"/>
        </w:rPr>
        <w:t>при наличии)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3969"/>
        <w:gridCol w:w="709"/>
        <w:gridCol w:w="709"/>
        <w:gridCol w:w="567"/>
        <w:gridCol w:w="708"/>
        <w:gridCol w:w="567"/>
      </w:tblGrid>
      <w:tr w:rsidR="003C4F66" w:rsidRPr="008E3280" w:rsidTr="00270087">
        <w:tc>
          <w:tcPr>
            <w:tcW w:w="534" w:type="dxa"/>
          </w:tcPr>
          <w:p w:rsidR="003C4F66" w:rsidRPr="008E3280" w:rsidRDefault="003C4F66" w:rsidP="00270087">
            <w:pPr>
              <w:jc w:val="center"/>
              <w:rPr>
                <w:b/>
                <w:bCs/>
                <w:sz w:val="20"/>
                <w:szCs w:val="20"/>
              </w:rPr>
            </w:pPr>
            <w:r w:rsidRPr="008E3280">
              <w:rPr>
                <w:sz w:val="20"/>
                <w:szCs w:val="20"/>
              </w:rPr>
              <w:t xml:space="preserve">№ </w:t>
            </w:r>
            <w:proofErr w:type="gramStart"/>
            <w:r w:rsidRPr="008E3280">
              <w:rPr>
                <w:sz w:val="20"/>
                <w:szCs w:val="20"/>
              </w:rPr>
              <w:t>п</w:t>
            </w:r>
            <w:proofErr w:type="gramEnd"/>
            <w:r w:rsidRPr="008E3280">
              <w:rPr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:rsidR="003C4F66" w:rsidRPr="008E3280" w:rsidRDefault="003C4F66" w:rsidP="00270087">
            <w:pPr>
              <w:jc w:val="center"/>
              <w:rPr>
                <w:b/>
                <w:bCs/>
                <w:sz w:val="20"/>
                <w:szCs w:val="20"/>
              </w:rPr>
            </w:pPr>
            <w:r w:rsidRPr="008E3280">
              <w:rPr>
                <w:sz w:val="20"/>
                <w:szCs w:val="20"/>
              </w:rPr>
              <w:t>Наименование темы</w:t>
            </w:r>
          </w:p>
        </w:tc>
        <w:tc>
          <w:tcPr>
            <w:tcW w:w="3969" w:type="dxa"/>
          </w:tcPr>
          <w:p w:rsidR="003C4F66" w:rsidRPr="008E3280" w:rsidRDefault="003C4F66" w:rsidP="00270087">
            <w:pPr>
              <w:jc w:val="center"/>
              <w:rPr>
                <w:b/>
                <w:bCs/>
                <w:sz w:val="20"/>
                <w:szCs w:val="20"/>
              </w:rPr>
            </w:pPr>
            <w:r w:rsidRPr="008E3280">
              <w:rPr>
                <w:sz w:val="20"/>
                <w:szCs w:val="20"/>
              </w:rPr>
              <w:t>Содержание раздела</w:t>
            </w:r>
          </w:p>
        </w:tc>
        <w:tc>
          <w:tcPr>
            <w:tcW w:w="709" w:type="dxa"/>
          </w:tcPr>
          <w:p w:rsidR="003C4F66" w:rsidRPr="008E3280" w:rsidRDefault="003C4F66" w:rsidP="00270087">
            <w:pPr>
              <w:jc w:val="center"/>
              <w:rPr>
                <w:sz w:val="20"/>
                <w:szCs w:val="20"/>
              </w:rPr>
            </w:pPr>
            <w:proofErr w:type="spellStart"/>
            <w:r w:rsidRPr="008E3280">
              <w:rPr>
                <w:sz w:val="20"/>
                <w:szCs w:val="20"/>
              </w:rPr>
              <w:t>Лекц</w:t>
            </w:r>
            <w:proofErr w:type="spellEnd"/>
          </w:p>
        </w:tc>
        <w:tc>
          <w:tcPr>
            <w:tcW w:w="709" w:type="dxa"/>
          </w:tcPr>
          <w:p w:rsidR="003C4F66" w:rsidRPr="008E3280" w:rsidRDefault="003C4F66" w:rsidP="00270087">
            <w:pPr>
              <w:jc w:val="center"/>
              <w:rPr>
                <w:sz w:val="20"/>
                <w:szCs w:val="20"/>
              </w:rPr>
            </w:pPr>
            <w:proofErr w:type="spellStart"/>
            <w:r w:rsidRPr="008E3280">
              <w:rPr>
                <w:sz w:val="20"/>
                <w:szCs w:val="20"/>
              </w:rPr>
              <w:t>Прак</w:t>
            </w:r>
            <w:proofErr w:type="spellEnd"/>
            <w:r w:rsidRPr="008E3280">
              <w:rPr>
                <w:sz w:val="20"/>
                <w:szCs w:val="20"/>
              </w:rPr>
              <w:t xml:space="preserve"> </w:t>
            </w:r>
            <w:proofErr w:type="spellStart"/>
            <w:r w:rsidRPr="008E3280">
              <w:rPr>
                <w:sz w:val="20"/>
                <w:szCs w:val="20"/>
              </w:rPr>
              <w:t>зан</w:t>
            </w:r>
            <w:proofErr w:type="spellEnd"/>
            <w:r w:rsidRPr="008E3280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C4F66" w:rsidRPr="008E3280" w:rsidRDefault="003C4F66" w:rsidP="00270087">
            <w:pPr>
              <w:jc w:val="center"/>
              <w:rPr>
                <w:sz w:val="20"/>
                <w:szCs w:val="20"/>
              </w:rPr>
            </w:pPr>
            <w:r w:rsidRPr="008E3280">
              <w:rPr>
                <w:sz w:val="20"/>
                <w:szCs w:val="20"/>
              </w:rPr>
              <w:t xml:space="preserve">Лаб. </w:t>
            </w:r>
            <w:proofErr w:type="spellStart"/>
            <w:r w:rsidRPr="008E3280">
              <w:rPr>
                <w:sz w:val="20"/>
                <w:szCs w:val="20"/>
              </w:rPr>
              <w:t>зан</w:t>
            </w:r>
            <w:proofErr w:type="spellEnd"/>
            <w:r w:rsidRPr="008E328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C4F66" w:rsidRPr="008E3280" w:rsidRDefault="003C4F66" w:rsidP="00270087">
            <w:pPr>
              <w:jc w:val="center"/>
              <w:rPr>
                <w:sz w:val="20"/>
                <w:szCs w:val="20"/>
              </w:rPr>
            </w:pPr>
            <w:r w:rsidRPr="008E3280">
              <w:rPr>
                <w:sz w:val="20"/>
                <w:szCs w:val="20"/>
              </w:rPr>
              <w:t>СРС</w:t>
            </w:r>
          </w:p>
        </w:tc>
        <w:tc>
          <w:tcPr>
            <w:tcW w:w="567" w:type="dxa"/>
          </w:tcPr>
          <w:p w:rsidR="003C4F66" w:rsidRPr="008E3280" w:rsidRDefault="003C4F66" w:rsidP="00270087">
            <w:pPr>
              <w:jc w:val="center"/>
              <w:rPr>
                <w:sz w:val="20"/>
                <w:szCs w:val="20"/>
              </w:rPr>
            </w:pPr>
            <w:r w:rsidRPr="008E3280">
              <w:rPr>
                <w:sz w:val="20"/>
                <w:szCs w:val="20"/>
              </w:rPr>
              <w:t>Всего, час</w:t>
            </w:r>
          </w:p>
        </w:tc>
      </w:tr>
      <w:tr w:rsidR="003C4F66" w:rsidRPr="00C754F4" w:rsidTr="00270087">
        <w:tc>
          <w:tcPr>
            <w:tcW w:w="534" w:type="dxa"/>
          </w:tcPr>
          <w:p w:rsidR="003C4F66" w:rsidRPr="008E3280" w:rsidRDefault="003C4F66" w:rsidP="00270087">
            <w:pPr>
              <w:jc w:val="center"/>
              <w:rPr>
                <w:bCs/>
                <w:sz w:val="18"/>
                <w:szCs w:val="18"/>
              </w:rPr>
            </w:pPr>
            <w:r w:rsidRPr="008E328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3C4F66" w:rsidRPr="008E3280" w:rsidRDefault="003C4F66" w:rsidP="00270087">
            <w:pPr>
              <w:jc w:val="both"/>
              <w:rPr>
                <w:sz w:val="20"/>
                <w:szCs w:val="18"/>
              </w:rPr>
            </w:pPr>
            <w:r w:rsidRPr="008E3280">
              <w:rPr>
                <w:sz w:val="20"/>
              </w:rPr>
              <w:t>Вводный этап</w:t>
            </w:r>
          </w:p>
        </w:tc>
        <w:tc>
          <w:tcPr>
            <w:tcW w:w="3969" w:type="dxa"/>
          </w:tcPr>
          <w:p w:rsidR="003C4F66" w:rsidRPr="008E3280" w:rsidRDefault="003C4F66" w:rsidP="00270087">
            <w:pPr>
              <w:jc w:val="both"/>
              <w:rPr>
                <w:sz w:val="20"/>
                <w:szCs w:val="18"/>
              </w:rPr>
            </w:pPr>
            <w:r w:rsidRPr="008E3280">
              <w:rPr>
                <w:sz w:val="20"/>
              </w:rPr>
              <w:t>Установочная конференция о задачах педагогической практики: общий инструктаж, инструктаж по использованию форм рабочих и отчетных документов. Выдача аспирантам форм рабочих и отчетных документов по практике. Встреча аспирантов с руководителями практики, обсуждение и утверждение тем предстоящих учебных занятий и рефератов.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C4F66" w:rsidRPr="00C754F4" w:rsidRDefault="003C4F66" w:rsidP="00270087">
            <w:pPr>
              <w:jc w:val="both"/>
              <w:rPr>
                <w:sz w:val="18"/>
                <w:szCs w:val="18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3C4F66" w:rsidRPr="00C754F4" w:rsidRDefault="003C4F66" w:rsidP="00270087">
            <w:pPr>
              <w:jc w:val="both"/>
              <w:rPr>
                <w:sz w:val="18"/>
                <w:szCs w:val="18"/>
                <w:highlight w:val="cyan"/>
              </w:rPr>
            </w:pPr>
          </w:p>
        </w:tc>
      </w:tr>
      <w:tr w:rsidR="003C4F66" w:rsidRPr="00C754F4" w:rsidTr="00270087">
        <w:tc>
          <w:tcPr>
            <w:tcW w:w="534" w:type="dxa"/>
          </w:tcPr>
          <w:p w:rsidR="003C4F66" w:rsidRPr="008E3280" w:rsidRDefault="003C4F66" w:rsidP="00270087">
            <w:pPr>
              <w:jc w:val="center"/>
              <w:rPr>
                <w:bCs/>
                <w:sz w:val="18"/>
                <w:szCs w:val="18"/>
              </w:rPr>
            </w:pPr>
            <w:r w:rsidRPr="008E328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4F66" w:rsidRPr="008E3280" w:rsidRDefault="003C4F66" w:rsidP="00270087">
            <w:pPr>
              <w:jc w:val="both"/>
              <w:rPr>
                <w:sz w:val="20"/>
                <w:szCs w:val="18"/>
              </w:rPr>
            </w:pPr>
            <w:r w:rsidRPr="008E3280">
              <w:rPr>
                <w:sz w:val="20"/>
              </w:rPr>
              <w:t>Основной этап</w:t>
            </w:r>
          </w:p>
        </w:tc>
        <w:tc>
          <w:tcPr>
            <w:tcW w:w="3969" w:type="dxa"/>
          </w:tcPr>
          <w:p w:rsidR="003C4F66" w:rsidRPr="008E3280" w:rsidRDefault="003C4F66" w:rsidP="00270087">
            <w:pPr>
              <w:jc w:val="both"/>
              <w:rPr>
                <w:sz w:val="20"/>
              </w:rPr>
            </w:pPr>
            <w:r w:rsidRPr="008E3280">
              <w:rPr>
                <w:sz w:val="20"/>
              </w:rPr>
              <w:t>Выполнение своих обязанностей аспирантами, определенными программой практики.  Обсуждение и анализ проведенных занятий с руководителем практики, коллегами-практикантами. Подготовка отчета о педагогической практике.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C4F66" w:rsidRPr="00C754F4" w:rsidRDefault="003C4F66" w:rsidP="00270087">
            <w:pPr>
              <w:jc w:val="both"/>
              <w:rPr>
                <w:sz w:val="18"/>
                <w:szCs w:val="18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3C4F66" w:rsidRPr="00C754F4" w:rsidRDefault="003C4F66" w:rsidP="00270087">
            <w:pPr>
              <w:jc w:val="both"/>
              <w:rPr>
                <w:sz w:val="18"/>
                <w:szCs w:val="18"/>
                <w:highlight w:val="cyan"/>
              </w:rPr>
            </w:pPr>
          </w:p>
        </w:tc>
      </w:tr>
      <w:tr w:rsidR="003C4F66" w:rsidRPr="00C754F4" w:rsidTr="00270087">
        <w:tc>
          <w:tcPr>
            <w:tcW w:w="534" w:type="dxa"/>
          </w:tcPr>
          <w:p w:rsidR="003C4F66" w:rsidRPr="008E3280" w:rsidRDefault="003C4F66" w:rsidP="00270087">
            <w:pPr>
              <w:jc w:val="center"/>
              <w:rPr>
                <w:bCs/>
                <w:sz w:val="18"/>
                <w:szCs w:val="18"/>
              </w:rPr>
            </w:pPr>
            <w:r w:rsidRPr="008E328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4F66" w:rsidRPr="008E3280" w:rsidRDefault="003C4F66" w:rsidP="00270087">
            <w:pPr>
              <w:jc w:val="both"/>
              <w:rPr>
                <w:sz w:val="20"/>
              </w:rPr>
            </w:pPr>
            <w:r w:rsidRPr="008E3280">
              <w:rPr>
                <w:sz w:val="20"/>
              </w:rPr>
              <w:t>Заключительный этап</w:t>
            </w:r>
          </w:p>
        </w:tc>
        <w:tc>
          <w:tcPr>
            <w:tcW w:w="3969" w:type="dxa"/>
          </w:tcPr>
          <w:p w:rsidR="003C4F66" w:rsidRPr="008E3280" w:rsidRDefault="003C4F66" w:rsidP="00270087">
            <w:pPr>
              <w:jc w:val="both"/>
              <w:rPr>
                <w:sz w:val="20"/>
                <w:highlight w:val="cyan"/>
              </w:rPr>
            </w:pPr>
            <w:r w:rsidRPr="008E3280">
              <w:rPr>
                <w:sz w:val="20"/>
              </w:rPr>
              <w:t>Самостоятельный анализ итогов работы в ходе педагогической практики, написание и оформление отчетных материалов.  Оформление отчета о педагогической практике и его представление. Защита отчета о педагогической практике перед научным руководителем.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C4F66" w:rsidRPr="008E3280" w:rsidRDefault="003C4F66" w:rsidP="00270087">
            <w:pPr>
              <w:jc w:val="center"/>
              <w:rPr>
                <w:sz w:val="18"/>
                <w:szCs w:val="18"/>
              </w:rPr>
            </w:pPr>
            <w:r w:rsidRPr="008E328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C4F66" w:rsidRPr="00C754F4" w:rsidRDefault="003C4F66" w:rsidP="00270087">
            <w:pPr>
              <w:jc w:val="both"/>
              <w:rPr>
                <w:sz w:val="18"/>
                <w:szCs w:val="18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3C4F66" w:rsidRPr="00C754F4" w:rsidRDefault="003C4F66" w:rsidP="00270087">
            <w:pPr>
              <w:jc w:val="both"/>
              <w:rPr>
                <w:sz w:val="18"/>
                <w:szCs w:val="18"/>
                <w:highlight w:val="cyan"/>
              </w:rPr>
            </w:pPr>
          </w:p>
        </w:tc>
      </w:tr>
      <w:tr w:rsidR="003C4F66" w:rsidRPr="00067576" w:rsidTr="00270087">
        <w:tc>
          <w:tcPr>
            <w:tcW w:w="6487" w:type="dxa"/>
            <w:gridSpan w:val="3"/>
          </w:tcPr>
          <w:p w:rsidR="003C4F66" w:rsidRPr="008E3280" w:rsidRDefault="003C4F66" w:rsidP="00270087">
            <w:pPr>
              <w:jc w:val="right"/>
              <w:rPr>
                <w:b/>
                <w:sz w:val="18"/>
                <w:szCs w:val="18"/>
              </w:rPr>
            </w:pPr>
            <w:r w:rsidRPr="008E3280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C4F66" w:rsidRPr="008E3280" w:rsidRDefault="003C4F66" w:rsidP="002700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4F66" w:rsidRPr="008E3280" w:rsidRDefault="003C4F66" w:rsidP="002700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4F66" w:rsidRPr="008E3280" w:rsidRDefault="003C4F66" w:rsidP="002700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4F66" w:rsidRPr="008E3280" w:rsidRDefault="003C4F66" w:rsidP="0027008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22DFC" w:rsidRPr="00067576" w:rsidRDefault="00322DFC" w:rsidP="00F866D6">
      <w:pPr>
        <w:ind w:left="19" w:right="58" w:firstLine="586"/>
        <w:jc w:val="center"/>
        <w:rPr>
          <w:b/>
          <w:caps/>
          <w:sz w:val="28"/>
          <w:szCs w:val="28"/>
        </w:rPr>
      </w:pPr>
    </w:p>
    <w:p w:rsidR="00C92953" w:rsidRPr="00067576" w:rsidRDefault="00C92953" w:rsidP="00F866D6">
      <w:pPr>
        <w:ind w:right="-55"/>
        <w:jc w:val="both"/>
        <w:rPr>
          <w:sz w:val="28"/>
        </w:rPr>
      </w:pPr>
    </w:p>
    <w:p w:rsidR="00F866D6" w:rsidRPr="00067576" w:rsidRDefault="00F866D6" w:rsidP="00F866D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right="58" w:firstLine="0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 xml:space="preserve">оценочные материалы для проведения промежуточной аттестации </w:t>
      </w:r>
      <w:proofErr w:type="gramStart"/>
      <w:r w:rsidRPr="00067576">
        <w:rPr>
          <w:b/>
          <w:caps/>
          <w:sz w:val="28"/>
          <w:szCs w:val="28"/>
        </w:rPr>
        <w:t>обучающихся</w:t>
      </w:r>
      <w:proofErr w:type="gramEnd"/>
      <w:r w:rsidRPr="00067576">
        <w:rPr>
          <w:b/>
          <w:caps/>
          <w:sz w:val="28"/>
          <w:szCs w:val="28"/>
        </w:rPr>
        <w:t xml:space="preserve"> по </w:t>
      </w:r>
      <w:r w:rsidR="00100B7E">
        <w:rPr>
          <w:b/>
          <w:caps/>
          <w:sz w:val="28"/>
          <w:szCs w:val="28"/>
        </w:rPr>
        <w:t>практике</w:t>
      </w:r>
      <w:r w:rsidRPr="00067576">
        <w:rPr>
          <w:b/>
          <w:caps/>
          <w:sz w:val="28"/>
          <w:szCs w:val="28"/>
        </w:rPr>
        <w:t xml:space="preserve"> </w:t>
      </w:r>
    </w:p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</w:p>
    <w:p w:rsidR="00F866D6" w:rsidRPr="00067576" w:rsidRDefault="009872B0" w:rsidP="00F866D6">
      <w:pPr>
        <w:ind w:left="19" w:right="58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6D6" w:rsidRPr="00067576">
        <w:rPr>
          <w:b/>
          <w:sz w:val="28"/>
          <w:szCs w:val="28"/>
        </w:rPr>
        <w:t>.1</w:t>
      </w:r>
      <w:r w:rsidR="00F866D6" w:rsidRPr="00067576">
        <w:rPr>
          <w:b/>
          <w:sz w:val="28"/>
          <w:szCs w:val="28"/>
        </w:rPr>
        <w:tab/>
        <w:t xml:space="preserve">Описание показателей и критериев оценивания компетенций на различных этапах их формирования, описание шкал оценивания </w:t>
      </w:r>
    </w:p>
    <w:p w:rsidR="00F866D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EC253F" w:rsidRPr="00067576" w:rsidRDefault="00EC253F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Pr="00067576" w:rsidRDefault="009872B0" w:rsidP="00F866D6">
      <w:pPr>
        <w:ind w:left="19" w:right="57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6D6" w:rsidRPr="00067576">
        <w:rPr>
          <w:b/>
          <w:sz w:val="28"/>
          <w:szCs w:val="28"/>
        </w:rPr>
        <w:t>.1.1</w:t>
      </w:r>
      <w:r w:rsidR="00F866D6" w:rsidRPr="00067576">
        <w:rPr>
          <w:b/>
          <w:sz w:val="28"/>
          <w:szCs w:val="28"/>
        </w:rPr>
        <w:tab/>
        <w:t>Этап текущего контроля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Результаты текущего контроля знаний и межсессионной аттестации оцениваются по следующей системе: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«аттестован»;</w:t>
      </w:r>
    </w:p>
    <w:p w:rsidR="00F866D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«не аттестован».</w:t>
      </w:r>
    </w:p>
    <w:p w:rsidR="00F946CF" w:rsidRDefault="00F946CF" w:rsidP="00F866D6">
      <w:pPr>
        <w:ind w:left="19" w:right="57" w:firstLine="690"/>
        <w:jc w:val="both"/>
        <w:rPr>
          <w:sz w:val="28"/>
          <w:szCs w:val="28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4"/>
        <w:gridCol w:w="2293"/>
        <w:gridCol w:w="2510"/>
        <w:gridCol w:w="1804"/>
        <w:gridCol w:w="1690"/>
      </w:tblGrid>
      <w:tr w:rsidR="00F866D6" w:rsidRPr="00067576" w:rsidTr="009D5294">
        <w:tc>
          <w:tcPr>
            <w:tcW w:w="759" w:type="pct"/>
          </w:tcPr>
          <w:p w:rsidR="00F866D6" w:rsidRPr="00067576" w:rsidRDefault="00F866D6" w:rsidP="009D5294">
            <w:pPr>
              <w:ind w:right="-147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1172" w:type="pct"/>
          </w:tcPr>
          <w:p w:rsidR="00F866D6" w:rsidRPr="00067576" w:rsidRDefault="00F866D6" w:rsidP="009D5294">
            <w:pPr>
              <w:jc w:val="center"/>
              <w:rPr>
                <w:b/>
                <w:sz w:val="16"/>
                <w:szCs w:val="16"/>
              </w:rPr>
            </w:pPr>
            <w:r w:rsidRPr="00067576">
              <w:rPr>
                <w:b/>
                <w:sz w:val="16"/>
                <w:szCs w:val="16"/>
              </w:rPr>
              <w:t xml:space="preserve">Результаты обучения, характеризующие </w:t>
            </w:r>
          </w:p>
          <w:p w:rsidR="00F866D6" w:rsidRPr="00067576" w:rsidRDefault="00F866D6" w:rsidP="009D529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7576">
              <w:rPr>
                <w:b/>
                <w:sz w:val="16"/>
                <w:szCs w:val="16"/>
              </w:rPr>
              <w:t>сформированность</w:t>
            </w:r>
            <w:proofErr w:type="spellEnd"/>
            <w:r w:rsidRPr="00067576">
              <w:rPr>
                <w:b/>
                <w:sz w:val="16"/>
                <w:szCs w:val="16"/>
              </w:rPr>
              <w:t xml:space="preserve"> компетенции</w:t>
            </w:r>
          </w:p>
        </w:tc>
        <w:tc>
          <w:tcPr>
            <w:tcW w:w="1283" w:type="pct"/>
          </w:tcPr>
          <w:p w:rsidR="00F866D6" w:rsidRPr="00067576" w:rsidRDefault="00F866D6" w:rsidP="009D5294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Критерии</w:t>
            </w:r>
          </w:p>
          <w:p w:rsidR="00F866D6" w:rsidRPr="00067576" w:rsidRDefault="00F866D6" w:rsidP="009D5294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оценивания</w:t>
            </w:r>
          </w:p>
        </w:tc>
        <w:tc>
          <w:tcPr>
            <w:tcW w:w="922" w:type="pct"/>
          </w:tcPr>
          <w:p w:rsidR="00F866D6" w:rsidRPr="00067576" w:rsidRDefault="00F866D6" w:rsidP="009D5294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Аттестован</w:t>
            </w:r>
          </w:p>
        </w:tc>
        <w:tc>
          <w:tcPr>
            <w:tcW w:w="864" w:type="pct"/>
          </w:tcPr>
          <w:p w:rsidR="00F866D6" w:rsidRPr="00067576" w:rsidRDefault="00F866D6" w:rsidP="009D5294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Не аттестован</w:t>
            </w:r>
          </w:p>
        </w:tc>
      </w:tr>
      <w:tr w:rsidR="00801BD4" w:rsidRPr="00067576" w:rsidTr="00EC253F">
        <w:trPr>
          <w:trHeight w:val="1222"/>
        </w:trPr>
        <w:tc>
          <w:tcPr>
            <w:tcW w:w="759" w:type="pct"/>
            <w:vMerge w:val="restart"/>
          </w:tcPr>
          <w:p w:rsidR="00801BD4" w:rsidRPr="00067576" w:rsidRDefault="00801BD4" w:rsidP="0027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ОПК-3 </w:t>
            </w:r>
            <w:r w:rsidRPr="00EE6B4B">
              <w:rPr>
                <w:i/>
                <w:sz w:val="20"/>
                <w:szCs w:val="28"/>
                <w:highlight w:val="yellow"/>
              </w:rPr>
              <w:t>(например)</w:t>
            </w:r>
          </w:p>
        </w:tc>
        <w:tc>
          <w:tcPr>
            <w:tcW w:w="1172" w:type="pct"/>
            <w:tcMar>
              <w:left w:w="28" w:type="dxa"/>
              <w:right w:w="57" w:type="dxa"/>
            </w:tcMar>
          </w:tcPr>
          <w:p w:rsidR="00801BD4" w:rsidRPr="00EE6B4B" w:rsidRDefault="00801BD4" w:rsidP="00270087">
            <w:pPr>
              <w:jc w:val="both"/>
              <w:rPr>
                <w:color w:val="000000"/>
                <w:sz w:val="20"/>
                <w:szCs w:val="28"/>
              </w:rPr>
            </w:pPr>
            <w:r w:rsidRPr="00EE6B4B">
              <w:rPr>
                <w:color w:val="000000"/>
                <w:sz w:val="20"/>
                <w:szCs w:val="28"/>
              </w:rPr>
              <w:t>знать</w:t>
            </w:r>
          </w:p>
          <w:p w:rsidR="00801BD4" w:rsidRPr="008E3280" w:rsidRDefault="00801BD4" w:rsidP="00270087">
            <w:pPr>
              <w:pStyle w:val="Default"/>
              <w:jc w:val="both"/>
              <w:rPr>
                <w:sz w:val="20"/>
                <w:szCs w:val="28"/>
              </w:rPr>
            </w:pPr>
            <w:r w:rsidRPr="008E3280">
              <w:rPr>
                <w:sz w:val="20"/>
                <w:szCs w:val="28"/>
              </w:rPr>
              <w:t>- нормативно-правовые документы, регламентирующие организацию и содержание образовательного процесса</w:t>
            </w:r>
          </w:p>
          <w:p w:rsidR="00801BD4" w:rsidRPr="008E3280" w:rsidRDefault="00801BD4" w:rsidP="00270087">
            <w:pPr>
              <w:pStyle w:val="Default"/>
              <w:jc w:val="both"/>
              <w:rPr>
                <w:sz w:val="20"/>
                <w:szCs w:val="28"/>
              </w:rPr>
            </w:pPr>
            <w:r w:rsidRPr="008E3280">
              <w:rPr>
                <w:sz w:val="20"/>
                <w:szCs w:val="28"/>
              </w:rPr>
              <w:t>- основные принципы построения образовательных программ, в том числе с учетом зарубежного опыта</w:t>
            </w:r>
          </w:p>
          <w:p w:rsidR="00801BD4" w:rsidRPr="00EE6B4B" w:rsidRDefault="00801BD4" w:rsidP="00270087">
            <w:pPr>
              <w:jc w:val="both"/>
              <w:rPr>
                <w:sz w:val="20"/>
                <w:szCs w:val="28"/>
              </w:rPr>
            </w:pPr>
            <w:r w:rsidRPr="00EE6B4B">
              <w:rPr>
                <w:i/>
                <w:sz w:val="20"/>
                <w:szCs w:val="28"/>
                <w:highlight w:val="yellow"/>
              </w:rPr>
              <w:t xml:space="preserve"> (например)</w:t>
            </w:r>
          </w:p>
        </w:tc>
        <w:tc>
          <w:tcPr>
            <w:tcW w:w="1283" w:type="pct"/>
            <w:tcMar>
              <w:left w:w="28" w:type="dxa"/>
              <w:right w:w="57" w:type="dxa"/>
            </w:tcMar>
          </w:tcPr>
          <w:p w:rsidR="00801BD4" w:rsidRPr="00342477" w:rsidRDefault="00801BD4" w:rsidP="002700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П</w:t>
            </w:r>
            <w:r w:rsidRPr="00342477">
              <w:rPr>
                <w:sz w:val="20"/>
                <w:szCs w:val="20"/>
              </w:rPr>
              <w:t xml:space="preserve">ланирование и согласование с научным руководителем </w:t>
            </w:r>
          </w:p>
          <w:p w:rsidR="00801BD4" w:rsidRPr="002C6DFF" w:rsidRDefault="00801BD4" w:rsidP="002700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 w:rsidRPr="00342477">
              <w:rPr>
                <w:sz w:val="20"/>
                <w:szCs w:val="20"/>
              </w:rPr>
              <w:t>видов и форм деятельности аспира</w:t>
            </w:r>
            <w:r>
              <w:rPr>
                <w:sz w:val="20"/>
                <w:szCs w:val="20"/>
              </w:rPr>
              <w:t xml:space="preserve">нта в ходе прохождения практики. </w:t>
            </w: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П</w:t>
            </w:r>
            <w:r w:rsidRPr="002C6DFF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редоставление перечня до</w:t>
            </w: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кументов, изученных аспирантом.</w:t>
            </w:r>
          </w:p>
          <w:p w:rsidR="00801BD4" w:rsidRPr="00067576" w:rsidRDefault="00801BD4" w:rsidP="002700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2" w:type="pct"/>
            <w:tcMar>
              <w:left w:w="28" w:type="dxa"/>
              <w:right w:w="57" w:type="dxa"/>
            </w:tcMar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  <w:tcMar>
              <w:left w:w="28" w:type="dxa"/>
              <w:right w:w="57" w:type="dxa"/>
            </w:tcMar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801BD4" w:rsidRPr="00067576" w:rsidTr="009D5294">
        <w:trPr>
          <w:trHeight w:val="1264"/>
        </w:trPr>
        <w:tc>
          <w:tcPr>
            <w:tcW w:w="759" w:type="pct"/>
            <w:vMerge/>
          </w:tcPr>
          <w:p w:rsidR="00801BD4" w:rsidRPr="00B4679F" w:rsidRDefault="00801BD4" w:rsidP="009D5294">
            <w:pPr>
              <w:ind w:left="-146" w:right="58" w:firstLine="4"/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172" w:type="pct"/>
          </w:tcPr>
          <w:p w:rsidR="00801BD4" w:rsidRPr="00EE6B4B" w:rsidRDefault="00801BD4" w:rsidP="00270087">
            <w:pPr>
              <w:jc w:val="both"/>
              <w:rPr>
                <w:color w:val="000000"/>
                <w:sz w:val="20"/>
                <w:szCs w:val="28"/>
              </w:rPr>
            </w:pPr>
            <w:r w:rsidRPr="00EE6B4B">
              <w:rPr>
                <w:color w:val="000000"/>
                <w:sz w:val="20"/>
                <w:szCs w:val="28"/>
              </w:rPr>
              <w:t>уметь</w:t>
            </w:r>
          </w:p>
          <w:p w:rsidR="00801BD4" w:rsidRPr="008E3280" w:rsidRDefault="00801BD4" w:rsidP="00270087">
            <w:pPr>
              <w:pStyle w:val="Default"/>
              <w:jc w:val="both"/>
              <w:rPr>
                <w:i/>
                <w:sz w:val="20"/>
                <w:szCs w:val="18"/>
                <w:highlight w:val="yellow"/>
              </w:rPr>
            </w:pPr>
            <w:r>
              <w:rPr>
                <w:sz w:val="20"/>
                <w:szCs w:val="18"/>
              </w:rPr>
              <w:t>-</w:t>
            </w:r>
            <w:r w:rsidRPr="008E3280">
              <w:rPr>
                <w:sz w:val="20"/>
                <w:szCs w:val="18"/>
              </w:rPr>
              <w:t xml:space="preserve">разрабатывать образовательные программы на основе </w:t>
            </w:r>
            <w:proofErr w:type="spellStart"/>
            <w:r w:rsidRPr="008E3280">
              <w:rPr>
                <w:sz w:val="20"/>
                <w:szCs w:val="18"/>
              </w:rPr>
              <w:t>компетентностного</w:t>
            </w:r>
            <w:proofErr w:type="spellEnd"/>
            <w:r w:rsidRPr="008E3280">
              <w:rPr>
                <w:sz w:val="20"/>
                <w:szCs w:val="18"/>
              </w:rPr>
              <w:t xml:space="preserve"> подхода, модульного принципа, системы зачетных единиц</w:t>
            </w:r>
            <w:r w:rsidRPr="008E3280">
              <w:rPr>
                <w:i/>
                <w:sz w:val="20"/>
                <w:szCs w:val="18"/>
                <w:highlight w:val="yellow"/>
              </w:rPr>
              <w:t xml:space="preserve"> </w:t>
            </w:r>
          </w:p>
          <w:p w:rsidR="00801BD4" w:rsidRPr="008E3280" w:rsidRDefault="00801BD4" w:rsidP="00270087">
            <w:pPr>
              <w:pStyle w:val="Default"/>
              <w:jc w:val="both"/>
              <w:rPr>
                <w:i/>
                <w:sz w:val="20"/>
                <w:szCs w:val="18"/>
                <w:highlight w:val="yellow"/>
              </w:rPr>
            </w:pPr>
            <w:r w:rsidRPr="008E3280">
              <w:rPr>
                <w:i/>
                <w:sz w:val="20"/>
                <w:szCs w:val="18"/>
              </w:rPr>
              <w:t xml:space="preserve">- </w:t>
            </w:r>
            <w:r w:rsidRPr="008E3280">
              <w:rPr>
                <w:sz w:val="20"/>
                <w:szCs w:val="18"/>
              </w:rPr>
              <w:t xml:space="preserve">осуществлять отбор и использовать оптимальные методы преподавания и оценивания успеваемости </w:t>
            </w:r>
            <w:proofErr w:type="gramStart"/>
            <w:r w:rsidRPr="008E3280">
              <w:rPr>
                <w:sz w:val="20"/>
                <w:szCs w:val="18"/>
              </w:rPr>
              <w:t>обучающихся</w:t>
            </w:r>
            <w:proofErr w:type="gramEnd"/>
          </w:p>
          <w:p w:rsidR="00801BD4" w:rsidRPr="00B4679F" w:rsidRDefault="00801BD4" w:rsidP="009D5294">
            <w:pPr>
              <w:pStyle w:val="Default"/>
              <w:jc w:val="both"/>
              <w:rPr>
                <w:sz w:val="20"/>
                <w:szCs w:val="28"/>
                <w:highlight w:val="cyan"/>
              </w:rPr>
            </w:pPr>
            <w:r w:rsidRPr="00EE6B4B">
              <w:rPr>
                <w:i/>
                <w:sz w:val="20"/>
                <w:szCs w:val="28"/>
                <w:highlight w:val="yellow"/>
              </w:rPr>
              <w:t xml:space="preserve"> (например</w:t>
            </w:r>
            <w:r w:rsidRPr="00EE6B4B">
              <w:rPr>
                <w:i/>
                <w:sz w:val="20"/>
                <w:szCs w:val="28"/>
              </w:rPr>
              <w:t>)</w:t>
            </w:r>
          </w:p>
        </w:tc>
        <w:tc>
          <w:tcPr>
            <w:tcW w:w="1283" w:type="pct"/>
          </w:tcPr>
          <w:p w:rsidR="00801BD4" w:rsidRPr="00EC3340" w:rsidRDefault="00801BD4" w:rsidP="002700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 xml:space="preserve">Анализ лекционных и практических занятий; </w:t>
            </w:r>
          </w:p>
          <w:p w:rsidR="00801BD4" w:rsidRPr="00EC3340" w:rsidRDefault="00801BD4" w:rsidP="002C6DFF">
            <w:pPr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Конспекты лекций и практических занятий.</w:t>
            </w:r>
          </w:p>
          <w:p w:rsidR="00EC3340" w:rsidRPr="00EC3340" w:rsidRDefault="00EC3340" w:rsidP="002C6DFF"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Ведение дневника практики.</w:t>
            </w:r>
          </w:p>
        </w:tc>
        <w:tc>
          <w:tcPr>
            <w:tcW w:w="922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801BD4" w:rsidRPr="00067576" w:rsidTr="009D5294">
        <w:trPr>
          <w:trHeight w:val="562"/>
        </w:trPr>
        <w:tc>
          <w:tcPr>
            <w:tcW w:w="759" w:type="pct"/>
            <w:vMerge/>
          </w:tcPr>
          <w:p w:rsidR="00801BD4" w:rsidRPr="00B4679F" w:rsidRDefault="00801BD4" w:rsidP="009D5294">
            <w:pPr>
              <w:ind w:left="-146" w:right="58" w:firstLine="4"/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172" w:type="pct"/>
          </w:tcPr>
          <w:p w:rsidR="00801BD4" w:rsidRPr="00EE6B4B" w:rsidRDefault="00801BD4" w:rsidP="00270087">
            <w:pPr>
              <w:jc w:val="both"/>
              <w:rPr>
                <w:color w:val="000000"/>
                <w:sz w:val="20"/>
                <w:szCs w:val="28"/>
              </w:rPr>
            </w:pPr>
            <w:r w:rsidRPr="00EE6B4B">
              <w:rPr>
                <w:color w:val="000000"/>
                <w:sz w:val="20"/>
                <w:szCs w:val="28"/>
              </w:rPr>
              <w:t>владеть</w:t>
            </w:r>
          </w:p>
          <w:p w:rsidR="00801BD4" w:rsidRPr="008E3280" w:rsidRDefault="00801BD4" w:rsidP="00270087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E3280">
              <w:rPr>
                <w:sz w:val="20"/>
                <w:szCs w:val="20"/>
              </w:rPr>
              <w:t>технологией проектирования образовательного процесса на уровне высшего образования</w:t>
            </w:r>
            <w:r w:rsidRPr="008E3280"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  <w:p w:rsidR="00801BD4" w:rsidRPr="008E3280" w:rsidRDefault="00801BD4" w:rsidP="00270087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8E3280">
              <w:rPr>
                <w:i/>
                <w:sz w:val="20"/>
                <w:szCs w:val="20"/>
              </w:rPr>
              <w:t xml:space="preserve">-  </w:t>
            </w:r>
            <w:r w:rsidRPr="008E3280">
              <w:rPr>
                <w:sz w:val="20"/>
                <w:szCs w:val="20"/>
              </w:rPr>
              <w:t xml:space="preserve">методиками и технологиями преподавания и оценивания успеваемости </w:t>
            </w:r>
            <w:proofErr w:type="gramStart"/>
            <w:r w:rsidRPr="008E3280">
              <w:rPr>
                <w:sz w:val="20"/>
                <w:szCs w:val="20"/>
              </w:rPr>
              <w:t>обучающихся</w:t>
            </w:r>
            <w:proofErr w:type="gramEnd"/>
          </w:p>
          <w:p w:rsidR="00801BD4" w:rsidRPr="00B4679F" w:rsidRDefault="00801BD4" w:rsidP="009D5294">
            <w:pPr>
              <w:jc w:val="both"/>
              <w:rPr>
                <w:sz w:val="20"/>
                <w:szCs w:val="28"/>
                <w:highlight w:val="cyan"/>
              </w:rPr>
            </w:pPr>
            <w:r w:rsidRPr="00EE6B4B">
              <w:rPr>
                <w:i/>
                <w:sz w:val="20"/>
                <w:szCs w:val="28"/>
                <w:highlight w:val="yellow"/>
              </w:rPr>
              <w:t xml:space="preserve"> (например)</w:t>
            </w:r>
          </w:p>
        </w:tc>
        <w:tc>
          <w:tcPr>
            <w:tcW w:w="1283" w:type="pct"/>
          </w:tcPr>
          <w:p w:rsidR="00801BD4" w:rsidRPr="00EC3340" w:rsidRDefault="00801BD4" w:rsidP="002700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Работа с рабочей программой дисциплины;</w:t>
            </w:r>
          </w:p>
          <w:p w:rsidR="00801BD4" w:rsidRPr="00EC3340" w:rsidRDefault="00EC3340"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Ведение дневника практики.</w:t>
            </w:r>
          </w:p>
        </w:tc>
        <w:tc>
          <w:tcPr>
            <w:tcW w:w="922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801BD4" w:rsidRPr="00067576" w:rsidTr="009D5294">
        <w:trPr>
          <w:trHeight w:val="562"/>
        </w:trPr>
        <w:tc>
          <w:tcPr>
            <w:tcW w:w="759" w:type="pct"/>
            <w:vMerge w:val="restart"/>
          </w:tcPr>
          <w:p w:rsidR="00801BD4" w:rsidRPr="00EE6B4B" w:rsidRDefault="00801BD4" w:rsidP="00EE6B4B">
            <w:pPr>
              <w:ind w:left="-146" w:firstLine="4"/>
              <w:jc w:val="center"/>
              <w:rPr>
                <w:szCs w:val="20"/>
              </w:rPr>
            </w:pPr>
            <w:proofErr w:type="gramStart"/>
            <w:r w:rsidRPr="00EE6B4B">
              <w:rPr>
                <w:sz w:val="22"/>
                <w:szCs w:val="28"/>
              </w:rPr>
              <w:t>У(</w:t>
            </w:r>
            <w:proofErr w:type="gramEnd"/>
            <w:r w:rsidRPr="00EE6B4B">
              <w:rPr>
                <w:sz w:val="22"/>
                <w:szCs w:val="28"/>
              </w:rPr>
              <w:t>ОП, П) К-</w:t>
            </w:r>
          </w:p>
        </w:tc>
        <w:tc>
          <w:tcPr>
            <w:tcW w:w="1172" w:type="pct"/>
          </w:tcPr>
          <w:p w:rsidR="00801BD4" w:rsidRPr="002D5F40" w:rsidRDefault="00801BD4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283" w:type="pct"/>
          </w:tcPr>
          <w:p w:rsidR="00801BD4" w:rsidRPr="00342477" w:rsidRDefault="00801BD4" w:rsidP="002700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П</w:t>
            </w:r>
            <w:r w:rsidRPr="00342477">
              <w:rPr>
                <w:sz w:val="20"/>
                <w:szCs w:val="20"/>
              </w:rPr>
              <w:t xml:space="preserve">ланирование и согласование с научным руководителем </w:t>
            </w:r>
          </w:p>
          <w:p w:rsidR="00801BD4" w:rsidRPr="002C6DFF" w:rsidRDefault="00801BD4" w:rsidP="002700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 w:rsidRPr="00342477">
              <w:rPr>
                <w:sz w:val="20"/>
                <w:szCs w:val="20"/>
              </w:rPr>
              <w:t>видов и форм деятельности аспира</w:t>
            </w:r>
            <w:r>
              <w:rPr>
                <w:sz w:val="20"/>
                <w:szCs w:val="20"/>
              </w:rPr>
              <w:t xml:space="preserve">нта в ходе прохождения </w:t>
            </w:r>
            <w:r>
              <w:rPr>
                <w:sz w:val="20"/>
                <w:szCs w:val="20"/>
              </w:rPr>
              <w:lastRenderedPageBreak/>
              <w:t xml:space="preserve">практики. </w:t>
            </w: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П</w:t>
            </w:r>
            <w:r w:rsidRPr="002C6DFF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редоставление перечня до</w:t>
            </w: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кументов, изученных аспирантом</w:t>
            </w:r>
          </w:p>
          <w:p w:rsidR="00801BD4" w:rsidRPr="00067576" w:rsidRDefault="00801BD4" w:rsidP="0027008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lastRenderedPageBreak/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801BD4" w:rsidRPr="00067576" w:rsidTr="009D5294">
        <w:trPr>
          <w:trHeight w:val="562"/>
        </w:trPr>
        <w:tc>
          <w:tcPr>
            <w:tcW w:w="759" w:type="pct"/>
            <w:vMerge/>
          </w:tcPr>
          <w:p w:rsidR="00801BD4" w:rsidRPr="00EE6B4B" w:rsidRDefault="00801BD4" w:rsidP="00EE6B4B">
            <w:pPr>
              <w:ind w:left="-146" w:right="58" w:firstLine="4"/>
              <w:jc w:val="center"/>
              <w:rPr>
                <w:b/>
                <w:szCs w:val="20"/>
              </w:rPr>
            </w:pPr>
          </w:p>
        </w:tc>
        <w:tc>
          <w:tcPr>
            <w:tcW w:w="1172" w:type="pct"/>
          </w:tcPr>
          <w:p w:rsidR="00801BD4" w:rsidRPr="002D5F40" w:rsidRDefault="00801BD4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283" w:type="pct"/>
          </w:tcPr>
          <w:p w:rsidR="00801BD4" w:rsidRPr="002C6DFF" w:rsidRDefault="00801BD4" w:rsidP="002700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 xml:space="preserve">Анализ лекционных </w:t>
            </w:r>
            <w:r w:rsidRPr="002C6DFF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 xml:space="preserve">и практических занятий; </w:t>
            </w:r>
          </w:p>
          <w:p w:rsidR="00801BD4" w:rsidRDefault="00801BD4" w:rsidP="00270087">
            <w:pPr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Конспекты лекций и практических занятий.</w:t>
            </w:r>
          </w:p>
          <w:p w:rsidR="00EC3340" w:rsidRDefault="00EC3340" w:rsidP="00270087"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Ведение дневника практики.</w:t>
            </w:r>
          </w:p>
        </w:tc>
        <w:tc>
          <w:tcPr>
            <w:tcW w:w="922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801BD4" w:rsidRPr="00067576" w:rsidTr="009D5294">
        <w:trPr>
          <w:trHeight w:val="562"/>
        </w:trPr>
        <w:tc>
          <w:tcPr>
            <w:tcW w:w="759" w:type="pct"/>
            <w:vMerge/>
          </w:tcPr>
          <w:p w:rsidR="00801BD4" w:rsidRPr="00EE6B4B" w:rsidRDefault="00801BD4" w:rsidP="00EE6B4B">
            <w:pPr>
              <w:ind w:left="-146" w:right="58" w:firstLine="4"/>
              <w:jc w:val="center"/>
              <w:rPr>
                <w:b/>
                <w:szCs w:val="20"/>
              </w:rPr>
            </w:pPr>
          </w:p>
        </w:tc>
        <w:tc>
          <w:tcPr>
            <w:tcW w:w="1172" w:type="pct"/>
          </w:tcPr>
          <w:p w:rsidR="00801BD4" w:rsidRPr="002D5F40" w:rsidRDefault="00801BD4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283" w:type="pct"/>
          </w:tcPr>
          <w:p w:rsidR="00801BD4" w:rsidRPr="002C6DFF" w:rsidRDefault="00801BD4" w:rsidP="002700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Р</w:t>
            </w:r>
            <w:r w:rsidRPr="002C6DFF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абота с</w:t>
            </w: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 xml:space="preserve"> рабочей программой дисциплины;</w:t>
            </w:r>
          </w:p>
          <w:p w:rsidR="00801BD4" w:rsidRDefault="00EC3340" w:rsidP="00270087"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Ведение дневника практики.</w:t>
            </w:r>
          </w:p>
        </w:tc>
        <w:tc>
          <w:tcPr>
            <w:tcW w:w="922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801BD4" w:rsidRPr="00067576" w:rsidTr="009D5294">
        <w:trPr>
          <w:trHeight w:val="562"/>
        </w:trPr>
        <w:tc>
          <w:tcPr>
            <w:tcW w:w="759" w:type="pct"/>
            <w:vMerge w:val="restart"/>
          </w:tcPr>
          <w:p w:rsidR="00801BD4" w:rsidRPr="00EE6B4B" w:rsidRDefault="00801BD4" w:rsidP="00EE6B4B">
            <w:pPr>
              <w:ind w:left="-146" w:firstLine="4"/>
              <w:jc w:val="center"/>
              <w:rPr>
                <w:szCs w:val="20"/>
              </w:rPr>
            </w:pPr>
            <w:proofErr w:type="gramStart"/>
            <w:r w:rsidRPr="00EE6B4B">
              <w:rPr>
                <w:sz w:val="22"/>
                <w:szCs w:val="28"/>
              </w:rPr>
              <w:t>У(</w:t>
            </w:r>
            <w:proofErr w:type="gramEnd"/>
            <w:r w:rsidRPr="00EE6B4B">
              <w:rPr>
                <w:sz w:val="22"/>
                <w:szCs w:val="28"/>
              </w:rPr>
              <w:t>ОП, П) К-</w:t>
            </w:r>
          </w:p>
        </w:tc>
        <w:tc>
          <w:tcPr>
            <w:tcW w:w="1172" w:type="pct"/>
          </w:tcPr>
          <w:p w:rsidR="00801BD4" w:rsidRPr="002D5F40" w:rsidRDefault="00801BD4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283" w:type="pct"/>
          </w:tcPr>
          <w:p w:rsidR="00801BD4" w:rsidRPr="00342477" w:rsidRDefault="00801BD4" w:rsidP="002700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П</w:t>
            </w:r>
            <w:r w:rsidRPr="00342477">
              <w:rPr>
                <w:sz w:val="20"/>
                <w:szCs w:val="20"/>
              </w:rPr>
              <w:t xml:space="preserve">ланирование и согласование с научным руководителем </w:t>
            </w:r>
          </w:p>
          <w:p w:rsidR="00801BD4" w:rsidRPr="002C6DFF" w:rsidRDefault="00801BD4" w:rsidP="002700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 w:rsidRPr="00342477">
              <w:rPr>
                <w:sz w:val="20"/>
                <w:szCs w:val="20"/>
              </w:rPr>
              <w:t>видов и форм деятельности аспира</w:t>
            </w:r>
            <w:r>
              <w:rPr>
                <w:sz w:val="20"/>
                <w:szCs w:val="20"/>
              </w:rPr>
              <w:t xml:space="preserve">нта в ходе прохождения практики. </w:t>
            </w: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П</w:t>
            </w:r>
            <w:r w:rsidRPr="002C6DFF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редоставление перечня до</w:t>
            </w: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кументов, изученных аспирантом</w:t>
            </w:r>
          </w:p>
          <w:p w:rsidR="00801BD4" w:rsidRPr="00067576" w:rsidRDefault="00801BD4" w:rsidP="00270087">
            <w:pPr>
              <w:rPr>
                <w:sz w:val="20"/>
                <w:szCs w:val="20"/>
              </w:rPr>
            </w:pPr>
          </w:p>
        </w:tc>
        <w:tc>
          <w:tcPr>
            <w:tcW w:w="922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801BD4" w:rsidRPr="00067576" w:rsidTr="009D5294">
        <w:trPr>
          <w:trHeight w:val="562"/>
        </w:trPr>
        <w:tc>
          <w:tcPr>
            <w:tcW w:w="759" w:type="pct"/>
            <w:vMerge/>
          </w:tcPr>
          <w:p w:rsidR="00801BD4" w:rsidRPr="00067576" w:rsidRDefault="00801BD4" w:rsidP="009D5294">
            <w:pPr>
              <w:ind w:left="-146" w:right="58" w:firstLine="4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801BD4" w:rsidRPr="002D5F40" w:rsidRDefault="00801BD4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283" w:type="pct"/>
          </w:tcPr>
          <w:p w:rsidR="00801BD4" w:rsidRPr="00EC3340" w:rsidRDefault="00801BD4" w:rsidP="002700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 xml:space="preserve">Анализ лекционных и практических занятий; </w:t>
            </w:r>
          </w:p>
          <w:p w:rsidR="00801BD4" w:rsidRPr="00EC3340" w:rsidRDefault="00801BD4" w:rsidP="00270087">
            <w:pPr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Конспекты лекций и практических занятий.</w:t>
            </w:r>
          </w:p>
          <w:p w:rsidR="00EC3340" w:rsidRPr="00EC3340" w:rsidRDefault="00EC3340" w:rsidP="00270087"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Ведение дневника практики.</w:t>
            </w:r>
          </w:p>
        </w:tc>
        <w:tc>
          <w:tcPr>
            <w:tcW w:w="922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801BD4" w:rsidRPr="00067576" w:rsidTr="009D5294">
        <w:trPr>
          <w:trHeight w:val="562"/>
        </w:trPr>
        <w:tc>
          <w:tcPr>
            <w:tcW w:w="759" w:type="pct"/>
            <w:vMerge/>
          </w:tcPr>
          <w:p w:rsidR="00801BD4" w:rsidRPr="00067576" w:rsidRDefault="00801BD4" w:rsidP="009D5294">
            <w:pPr>
              <w:ind w:left="-146" w:right="58" w:firstLine="4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801BD4" w:rsidRPr="002D5F40" w:rsidRDefault="00801BD4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283" w:type="pct"/>
          </w:tcPr>
          <w:p w:rsidR="00801BD4" w:rsidRPr="00EC3340" w:rsidRDefault="00801BD4" w:rsidP="002700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Работа с рабочей программой дисциплины;</w:t>
            </w:r>
          </w:p>
          <w:p w:rsidR="00801BD4" w:rsidRPr="00EC3340" w:rsidRDefault="00EC3340" w:rsidP="00270087"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Ведение дневника практики.</w:t>
            </w:r>
          </w:p>
        </w:tc>
        <w:tc>
          <w:tcPr>
            <w:tcW w:w="922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801BD4" w:rsidRPr="00067576" w:rsidRDefault="00801BD4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</w:tbl>
    <w:p w:rsidR="00EC253F" w:rsidRPr="009D5294" w:rsidRDefault="00F866D6" w:rsidP="009D5294">
      <w:pPr>
        <w:ind w:left="19" w:right="58" w:firstLine="586"/>
        <w:jc w:val="both"/>
        <w:rPr>
          <w:i/>
        </w:rPr>
      </w:pPr>
      <w:r w:rsidRPr="009D5294">
        <w:rPr>
          <w:i/>
          <w:sz w:val="28"/>
          <w:szCs w:val="28"/>
          <w:highlight w:val="yellow"/>
        </w:rPr>
        <w:t>*</w:t>
      </w:r>
      <w:r w:rsidRPr="009D5294">
        <w:rPr>
          <w:i/>
          <w:highlight w:val="yellow"/>
        </w:rPr>
        <w:t>заполнение таблицы приведено для примера</w:t>
      </w:r>
    </w:p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</w:p>
    <w:p w:rsidR="00F866D6" w:rsidRPr="00067576" w:rsidRDefault="009872B0" w:rsidP="00EC253F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6D6" w:rsidRPr="00067576">
        <w:rPr>
          <w:b/>
          <w:sz w:val="28"/>
          <w:szCs w:val="28"/>
        </w:rPr>
        <w:t>.1.2</w:t>
      </w:r>
      <w:r w:rsidR="00F866D6" w:rsidRPr="00067576">
        <w:rPr>
          <w:b/>
          <w:sz w:val="28"/>
          <w:szCs w:val="28"/>
        </w:rPr>
        <w:tab/>
        <w:t>Этап промежуточного контроля знаний</w:t>
      </w:r>
    </w:p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Результаты промежуточного</w:t>
      </w:r>
      <w:r w:rsidR="00EC253F">
        <w:rPr>
          <w:sz w:val="28"/>
          <w:szCs w:val="28"/>
        </w:rPr>
        <w:t xml:space="preserve"> контроля знаний оцениваются в __</w:t>
      </w:r>
      <w:r w:rsidRPr="00067576">
        <w:rPr>
          <w:sz w:val="28"/>
          <w:szCs w:val="28"/>
        </w:rPr>
        <w:t xml:space="preserve"> семестр</w:t>
      </w:r>
      <w:r w:rsidR="00EC253F">
        <w:rPr>
          <w:sz w:val="28"/>
          <w:szCs w:val="28"/>
        </w:rPr>
        <w:t>е  для очной формы обучения, в ___</w:t>
      </w:r>
      <w:r w:rsidRPr="00067576">
        <w:rPr>
          <w:sz w:val="28"/>
          <w:szCs w:val="28"/>
        </w:rPr>
        <w:t xml:space="preserve"> семестре для заочной формы </w:t>
      </w:r>
      <w:proofErr w:type="gramStart"/>
      <w:r w:rsidRPr="00067576">
        <w:rPr>
          <w:sz w:val="28"/>
          <w:szCs w:val="28"/>
        </w:rPr>
        <w:t>обучения по системе</w:t>
      </w:r>
      <w:proofErr w:type="gramEnd"/>
      <w:r w:rsidRPr="00067576">
        <w:rPr>
          <w:sz w:val="28"/>
          <w:szCs w:val="28"/>
        </w:rPr>
        <w:t>: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«отлично»;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«хорошо»;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«удовлетворительно»;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«неудовлетворительно»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</w:p>
    <w:tbl>
      <w:tblPr>
        <w:tblW w:w="95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1418"/>
        <w:gridCol w:w="1333"/>
        <w:gridCol w:w="1276"/>
        <w:gridCol w:w="1275"/>
        <w:gridCol w:w="1276"/>
      </w:tblGrid>
      <w:tr w:rsidR="00F866D6" w:rsidRPr="00067576" w:rsidTr="00EC253F">
        <w:tc>
          <w:tcPr>
            <w:tcW w:w="993" w:type="dxa"/>
          </w:tcPr>
          <w:p w:rsidR="00F866D6" w:rsidRPr="00067576" w:rsidRDefault="00F866D6" w:rsidP="009D5294">
            <w:pPr>
              <w:ind w:left="-146" w:right="-147" w:firstLine="4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67576">
              <w:rPr>
                <w:b/>
                <w:sz w:val="18"/>
                <w:szCs w:val="18"/>
              </w:rPr>
              <w:t>Компетен-ция</w:t>
            </w:r>
            <w:proofErr w:type="spellEnd"/>
            <w:proofErr w:type="gramEnd"/>
          </w:p>
        </w:tc>
        <w:tc>
          <w:tcPr>
            <w:tcW w:w="1984" w:type="dxa"/>
          </w:tcPr>
          <w:p w:rsidR="00F866D6" w:rsidRPr="00067576" w:rsidRDefault="00F866D6" w:rsidP="009D5294">
            <w:pPr>
              <w:ind w:left="-68" w:right="-6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Результаты обучения, характеризующие</w:t>
            </w:r>
          </w:p>
          <w:p w:rsidR="00F866D6" w:rsidRPr="00067576" w:rsidRDefault="00F866D6" w:rsidP="009D5294">
            <w:pPr>
              <w:ind w:left="-68" w:right="-6"/>
              <w:jc w:val="center"/>
              <w:rPr>
                <w:b/>
                <w:sz w:val="18"/>
                <w:szCs w:val="18"/>
              </w:rPr>
            </w:pPr>
            <w:proofErr w:type="spellStart"/>
            <w:r w:rsidRPr="00067576">
              <w:rPr>
                <w:b/>
                <w:sz w:val="18"/>
                <w:szCs w:val="18"/>
              </w:rPr>
              <w:t>сформированность</w:t>
            </w:r>
            <w:proofErr w:type="spellEnd"/>
            <w:r w:rsidRPr="00067576">
              <w:rPr>
                <w:b/>
                <w:sz w:val="18"/>
                <w:szCs w:val="18"/>
              </w:rPr>
              <w:t xml:space="preserve"> компетенции</w:t>
            </w:r>
          </w:p>
        </w:tc>
        <w:tc>
          <w:tcPr>
            <w:tcW w:w="1418" w:type="dxa"/>
          </w:tcPr>
          <w:p w:rsidR="00F866D6" w:rsidRPr="00067576" w:rsidRDefault="00F866D6" w:rsidP="009D5294">
            <w:pPr>
              <w:ind w:left="-68" w:right="-7" w:hanging="7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Критерии</w:t>
            </w:r>
          </w:p>
          <w:p w:rsidR="00F866D6" w:rsidRPr="00067576" w:rsidRDefault="00F866D6" w:rsidP="009D5294">
            <w:pPr>
              <w:ind w:left="-68" w:right="-7" w:hanging="7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оценивания</w:t>
            </w:r>
          </w:p>
        </w:tc>
        <w:tc>
          <w:tcPr>
            <w:tcW w:w="1333" w:type="dxa"/>
          </w:tcPr>
          <w:p w:rsidR="00F866D6" w:rsidRPr="00067576" w:rsidRDefault="00F866D6" w:rsidP="009D5294">
            <w:pPr>
              <w:ind w:left="-67" w:right="-80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Отлично</w:t>
            </w:r>
          </w:p>
        </w:tc>
        <w:tc>
          <w:tcPr>
            <w:tcW w:w="1276" w:type="dxa"/>
          </w:tcPr>
          <w:p w:rsidR="00F866D6" w:rsidRPr="00067576" w:rsidRDefault="00F866D6" w:rsidP="009D5294">
            <w:pPr>
              <w:ind w:right="-81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Хорошо</w:t>
            </w:r>
          </w:p>
        </w:tc>
        <w:tc>
          <w:tcPr>
            <w:tcW w:w="1275" w:type="dxa"/>
          </w:tcPr>
          <w:p w:rsidR="00F866D6" w:rsidRPr="00067576" w:rsidRDefault="00F866D6" w:rsidP="009D5294">
            <w:pPr>
              <w:ind w:firstLine="4"/>
              <w:jc w:val="center"/>
              <w:rPr>
                <w:b/>
                <w:sz w:val="18"/>
                <w:szCs w:val="18"/>
              </w:rPr>
            </w:pPr>
            <w:proofErr w:type="spellStart"/>
            <w:r w:rsidRPr="00067576">
              <w:rPr>
                <w:b/>
                <w:sz w:val="18"/>
                <w:szCs w:val="18"/>
              </w:rPr>
              <w:t>Удовл</w:t>
            </w:r>
            <w:proofErr w:type="spellEnd"/>
          </w:p>
        </w:tc>
        <w:tc>
          <w:tcPr>
            <w:tcW w:w="1276" w:type="dxa"/>
          </w:tcPr>
          <w:p w:rsidR="00F866D6" w:rsidRPr="00067576" w:rsidRDefault="00F866D6" w:rsidP="009D5294">
            <w:pPr>
              <w:ind w:right="-1" w:firstLine="4"/>
              <w:jc w:val="center"/>
              <w:rPr>
                <w:b/>
                <w:sz w:val="18"/>
                <w:szCs w:val="18"/>
              </w:rPr>
            </w:pPr>
            <w:proofErr w:type="spellStart"/>
            <w:r w:rsidRPr="00067576">
              <w:rPr>
                <w:b/>
                <w:sz w:val="18"/>
                <w:szCs w:val="18"/>
              </w:rPr>
              <w:t>Неудовл</w:t>
            </w:r>
            <w:proofErr w:type="spellEnd"/>
          </w:p>
        </w:tc>
      </w:tr>
      <w:tr w:rsidR="00863D00" w:rsidRPr="00067576" w:rsidTr="00EC253F">
        <w:trPr>
          <w:trHeight w:val="1266"/>
        </w:trPr>
        <w:tc>
          <w:tcPr>
            <w:tcW w:w="993" w:type="dxa"/>
            <w:vMerge w:val="restart"/>
          </w:tcPr>
          <w:p w:rsidR="00863D00" w:rsidRPr="00067576" w:rsidRDefault="00863D00" w:rsidP="0027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ОПК-3 </w:t>
            </w:r>
            <w:r w:rsidRPr="00EE6B4B">
              <w:rPr>
                <w:i/>
                <w:sz w:val="20"/>
                <w:szCs w:val="28"/>
                <w:highlight w:val="yellow"/>
              </w:rPr>
              <w:t>(например)</w:t>
            </w:r>
          </w:p>
        </w:tc>
        <w:tc>
          <w:tcPr>
            <w:tcW w:w="1984" w:type="dxa"/>
            <w:tcMar>
              <w:left w:w="28" w:type="dxa"/>
              <w:right w:w="57" w:type="dxa"/>
            </w:tcMar>
          </w:tcPr>
          <w:p w:rsidR="00863D00" w:rsidRPr="00EE6B4B" w:rsidRDefault="00863D00" w:rsidP="00270087">
            <w:pPr>
              <w:jc w:val="both"/>
              <w:rPr>
                <w:color w:val="000000"/>
                <w:sz w:val="20"/>
                <w:szCs w:val="28"/>
              </w:rPr>
            </w:pPr>
            <w:r w:rsidRPr="00EE6B4B">
              <w:rPr>
                <w:color w:val="000000"/>
                <w:sz w:val="20"/>
                <w:szCs w:val="28"/>
              </w:rPr>
              <w:t>знать</w:t>
            </w:r>
          </w:p>
          <w:p w:rsidR="00863D00" w:rsidRPr="008E3280" w:rsidRDefault="00863D00" w:rsidP="00270087">
            <w:pPr>
              <w:pStyle w:val="Default"/>
              <w:jc w:val="both"/>
              <w:rPr>
                <w:sz w:val="20"/>
                <w:szCs w:val="28"/>
              </w:rPr>
            </w:pPr>
            <w:r w:rsidRPr="008E3280">
              <w:rPr>
                <w:sz w:val="20"/>
                <w:szCs w:val="28"/>
              </w:rPr>
              <w:t xml:space="preserve">- нормативно-правовые документы, регламентирующие организацию и содержание образовательного </w:t>
            </w:r>
            <w:r w:rsidRPr="008E3280">
              <w:rPr>
                <w:sz w:val="20"/>
                <w:szCs w:val="28"/>
              </w:rPr>
              <w:lastRenderedPageBreak/>
              <w:t>процесса</w:t>
            </w:r>
          </w:p>
          <w:p w:rsidR="00863D00" w:rsidRPr="008E3280" w:rsidRDefault="00863D00" w:rsidP="00270087">
            <w:pPr>
              <w:pStyle w:val="Default"/>
              <w:jc w:val="both"/>
              <w:rPr>
                <w:sz w:val="20"/>
                <w:szCs w:val="28"/>
              </w:rPr>
            </w:pPr>
            <w:r w:rsidRPr="008E3280">
              <w:rPr>
                <w:sz w:val="20"/>
                <w:szCs w:val="28"/>
              </w:rPr>
              <w:t>- основные принципы построения образовательных программ, в том числе с учетом зарубежного опыта</w:t>
            </w:r>
          </w:p>
          <w:p w:rsidR="00863D00" w:rsidRPr="00EE6B4B" w:rsidRDefault="00863D00" w:rsidP="00270087">
            <w:pPr>
              <w:jc w:val="both"/>
              <w:rPr>
                <w:sz w:val="20"/>
                <w:szCs w:val="28"/>
              </w:rPr>
            </w:pPr>
            <w:r w:rsidRPr="00EE6B4B">
              <w:rPr>
                <w:i/>
                <w:sz w:val="20"/>
                <w:szCs w:val="28"/>
                <w:highlight w:val="yellow"/>
              </w:rPr>
              <w:t xml:space="preserve"> (например)</w:t>
            </w:r>
          </w:p>
        </w:tc>
        <w:tc>
          <w:tcPr>
            <w:tcW w:w="1418" w:type="dxa"/>
            <w:tcMar>
              <w:left w:w="28" w:type="dxa"/>
              <w:right w:w="57" w:type="dxa"/>
            </w:tcMar>
          </w:tcPr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Индивидуальный план работы аспиранта</w:t>
            </w:r>
          </w:p>
          <w:p w:rsidR="00EC3340" w:rsidRDefault="00EC3340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EC334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EC3340" w:rsidRDefault="00EC3340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педагогической практике</w:t>
            </w: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  <w:tcMar>
              <w:left w:w="28" w:type="dxa"/>
              <w:right w:w="57" w:type="dxa"/>
            </w:tcMar>
          </w:tcPr>
          <w:p w:rsidR="00863D00" w:rsidRPr="00067576" w:rsidRDefault="00863D00" w:rsidP="00A877CD">
            <w:pPr>
              <w:ind w:left="-67" w:right="-80"/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lastRenderedPageBreak/>
              <w:t>Уровень знаний в объёме, соответствующем программе подготовки</w:t>
            </w:r>
          </w:p>
        </w:tc>
        <w:tc>
          <w:tcPr>
            <w:tcW w:w="1276" w:type="dxa"/>
            <w:tcMar>
              <w:left w:w="28" w:type="dxa"/>
              <w:right w:w="57" w:type="dxa"/>
            </w:tcMar>
          </w:tcPr>
          <w:p w:rsidR="00863D00" w:rsidRPr="00067576" w:rsidRDefault="00863D00" w:rsidP="00A877CD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 xml:space="preserve">Уровень знаний в объёме, соответствующем программе подготовки. </w:t>
            </w:r>
            <w:r w:rsidRPr="00882952">
              <w:rPr>
                <w:sz w:val="20"/>
                <w:szCs w:val="20"/>
              </w:rPr>
              <w:lastRenderedPageBreak/>
              <w:t>Допущены некоторые погрешности.</w:t>
            </w:r>
          </w:p>
        </w:tc>
        <w:tc>
          <w:tcPr>
            <w:tcW w:w="1275" w:type="dxa"/>
            <w:tcMar>
              <w:left w:w="28" w:type="dxa"/>
              <w:right w:w="57" w:type="dxa"/>
            </w:tcMar>
          </w:tcPr>
          <w:p w:rsidR="00863D00" w:rsidRPr="00067576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lastRenderedPageBreak/>
              <w:t>Минимально допустимый уровень знаний. Допущены не грубые ошибки.</w:t>
            </w:r>
          </w:p>
        </w:tc>
        <w:tc>
          <w:tcPr>
            <w:tcW w:w="1276" w:type="dxa"/>
            <w:tcMar>
              <w:left w:w="28" w:type="dxa"/>
              <w:right w:w="57" w:type="dxa"/>
            </w:tcMar>
          </w:tcPr>
          <w:p w:rsidR="00863D00" w:rsidRPr="00067576" w:rsidRDefault="00863D00" w:rsidP="00A877CD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</w:t>
            </w:r>
          </w:p>
        </w:tc>
      </w:tr>
      <w:tr w:rsidR="00863D00" w:rsidRPr="00067576" w:rsidTr="00EC253F">
        <w:tc>
          <w:tcPr>
            <w:tcW w:w="993" w:type="dxa"/>
            <w:vMerge/>
          </w:tcPr>
          <w:p w:rsidR="00863D00" w:rsidRPr="00B4679F" w:rsidRDefault="00863D00" w:rsidP="009D5294">
            <w:pPr>
              <w:ind w:left="-146" w:right="58" w:firstLine="4"/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984" w:type="dxa"/>
          </w:tcPr>
          <w:p w:rsidR="00863D00" w:rsidRPr="00EE6B4B" w:rsidRDefault="00863D00" w:rsidP="00270087">
            <w:pPr>
              <w:jc w:val="both"/>
              <w:rPr>
                <w:color w:val="000000"/>
                <w:sz w:val="20"/>
                <w:szCs w:val="28"/>
              </w:rPr>
            </w:pPr>
            <w:r w:rsidRPr="00EE6B4B">
              <w:rPr>
                <w:color w:val="000000"/>
                <w:sz w:val="20"/>
                <w:szCs w:val="28"/>
              </w:rPr>
              <w:t>уметь</w:t>
            </w:r>
          </w:p>
          <w:p w:rsidR="00863D00" w:rsidRPr="008E3280" w:rsidRDefault="00863D00" w:rsidP="00270087">
            <w:pPr>
              <w:pStyle w:val="Default"/>
              <w:jc w:val="both"/>
              <w:rPr>
                <w:i/>
                <w:sz w:val="20"/>
                <w:szCs w:val="18"/>
                <w:highlight w:val="yellow"/>
              </w:rPr>
            </w:pPr>
            <w:r>
              <w:rPr>
                <w:sz w:val="20"/>
                <w:szCs w:val="18"/>
              </w:rPr>
              <w:t>-</w:t>
            </w:r>
            <w:r w:rsidRPr="008E3280">
              <w:rPr>
                <w:sz w:val="20"/>
                <w:szCs w:val="18"/>
              </w:rPr>
              <w:t xml:space="preserve">разрабатывать образовательные программы на основе </w:t>
            </w:r>
            <w:proofErr w:type="spellStart"/>
            <w:r w:rsidRPr="008E3280">
              <w:rPr>
                <w:sz w:val="20"/>
                <w:szCs w:val="18"/>
              </w:rPr>
              <w:t>компетентностного</w:t>
            </w:r>
            <w:proofErr w:type="spellEnd"/>
            <w:r w:rsidRPr="008E3280">
              <w:rPr>
                <w:sz w:val="20"/>
                <w:szCs w:val="18"/>
              </w:rPr>
              <w:t xml:space="preserve"> подхода, модульного принципа, системы зачетных единиц</w:t>
            </w:r>
            <w:r w:rsidRPr="008E3280">
              <w:rPr>
                <w:i/>
                <w:sz w:val="20"/>
                <w:szCs w:val="18"/>
                <w:highlight w:val="yellow"/>
              </w:rPr>
              <w:t xml:space="preserve"> </w:t>
            </w:r>
          </w:p>
          <w:p w:rsidR="00863D00" w:rsidRPr="008E3280" w:rsidRDefault="00863D00" w:rsidP="00270087">
            <w:pPr>
              <w:pStyle w:val="Default"/>
              <w:jc w:val="both"/>
              <w:rPr>
                <w:i/>
                <w:sz w:val="20"/>
                <w:szCs w:val="18"/>
                <w:highlight w:val="yellow"/>
              </w:rPr>
            </w:pPr>
            <w:r w:rsidRPr="008E3280">
              <w:rPr>
                <w:i/>
                <w:sz w:val="20"/>
                <w:szCs w:val="18"/>
              </w:rPr>
              <w:t xml:space="preserve">- </w:t>
            </w:r>
            <w:r w:rsidRPr="008E3280">
              <w:rPr>
                <w:sz w:val="20"/>
                <w:szCs w:val="18"/>
              </w:rPr>
              <w:t xml:space="preserve">осуществлять отбор и использовать оптимальные методы преподавания и оценивания успеваемости </w:t>
            </w:r>
            <w:proofErr w:type="gramStart"/>
            <w:r w:rsidRPr="008E3280">
              <w:rPr>
                <w:sz w:val="20"/>
                <w:szCs w:val="18"/>
              </w:rPr>
              <w:t>обучающихся</w:t>
            </w:r>
            <w:proofErr w:type="gramEnd"/>
          </w:p>
          <w:p w:rsidR="00863D00" w:rsidRPr="00B4679F" w:rsidRDefault="00863D00" w:rsidP="009D5294">
            <w:pPr>
              <w:rPr>
                <w:sz w:val="20"/>
                <w:szCs w:val="20"/>
                <w:highlight w:val="cyan"/>
              </w:rPr>
            </w:pPr>
            <w:r w:rsidRPr="00EE6B4B">
              <w:rPr>
                <w:i/>
                <w:sz w:val="20"/>
                <w:szCs w:val="28"/>
                <w:highlight w:val="yellow"/>
              </w:rPr>
              <w:t xml:space="preserve"> (например</w:t>
            </w:r>
            <w:r w:rsidRPr="00EE6B4B">
              <w:rPr>
                <w:i/>
                <w:sz w:val="20"/>
                <w:szCs w:val="28"/>
              </w:rPr>
              <w:t>)</w:t>
            </w:r>
          </w:p>
        </w:tc>
        <w:tc>
          <w:tcPr>
            <w:tcW w:w="1418" w:type="dxa"/>
          </w:tcPr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EC3340" w:rsidRDefault="00EC3340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педагогической практике</w:t>
            </w: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Pr="00B4679F" w:rsidRDefault="00863D00" w:rsidP="00086B45">
            <w:pPr>
              <w:jc w:val="center"/>
              <w:rPr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863D00" w:rsidRPr="002D5F4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все основные умения. Выполнены все основные и дополнительные задания без ошибок и погрешностей. Задания выполнены в полном объеме без недочетов</w:t>
            </w:r>
          </w:p>
        </w:tc>
        <w:tc>
          <w:tcPr>
            <w:tcW w:w="1276" w:type="dxa"/>
          </w:tcPr>
          <w:p w:rsidR="00863D00" w:rsidRPr="002D5F40" w:rsidRDefault="00863D00" w:rsidP="00A877CD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Продемонстрированы все основные умения. Выполнены все основные задания с некоторыми погрешностями. Выполнены все задания в полном объёме, но некоторые с недочетами.</w:t>
            </w:r>
          </w:p>
        </w:tc>
        <w:tc>
          <w:tcPr>
            <w:tcW w:w="1275" w:type="dxa"/>
          </w:tcPr>
          <w:p w:rsidR="00863D00" w:rsidRPr="002D5F4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основные умения. Выполнены типовые задания с не грубыми ошибками. Выполнены все задания, но не в полном объеме (отсутствуют пояснения, неполные выводы)</w:t>
            </w:r>
          </w:p>
        </w:tc>
        <w:tc>
          <w:tcPr>
            <w:tcW w:w="1276" w:type="dxa"/>
          </w:tcPr>
          <w:p w:rsidR="00863D0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При выполнении стандартных заданий не продемонстрированы основные умения. Имели место грубые ошибки.</w:t>
            </w:r>
          </w:p>
        </w:tc>
      </w:tr>
      <w:tr w:rsidR="00863D00" w:rsidRPr="00067576" w:rsidTr="00EC253F">
        <w:trPr>
          <w:trHeight w:val="562"/>
        </w:trPr>
        <w:tc>
          <w:tcPr>
            <w:tcW w:w="993" w:type="dxa"/>
            <w:vMerge/>
          </w:tcPr>
          <w:p w:rsidR="00863D00" w:rsidRPr="00B4679F" w:rsidRDefault="00863D00" w:rsidP="009D5294">
            <w:pPr>
              <w:ind w:left="-146" w:right="58" w:firstLine="4"/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984" w:type="dxa"/>
          </w:tcPr>
          <w:p w:rsidR="00863D00" w:rsidRPr="00EE6B4B" w:rsidRDefault="00863D00" w:rsidP="00270087">
            <w:pPr>
              <w:jc w:val="both"/>
              <w:rPr>
                <w:color w:val="000000"/>
                <w:sz w:val="20"/>
                <w:szCs w:val="28"/>
              </w:rPr>
            </w:pPr>
            <w:r w:rsidRPr="00EE6B4B">
              <w:rPr>
                <w:color w:val="000000"/>
                <w:sz w:val="20"/>
                <w:szCs w:val="28"/>
              </w:rPr>
              <w:t>владеть</w:t>
            </w:r>
          </w:p>
          <w:p w:rsidR="00863D00" w:rsidRPr="008E3280" w:rsidRDefault="00863D00" w:rsidP="00270087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E3280">
              <w:rPr>
                <w:sz w:val="20"/>
                <w:szCs w:val="20"/>
              </w:rPr>
              <w:t>технологией проектирования образовательного процесса на уровне высшего образования</w:t>
            </w:r>
            <w:r w:rsidRPr="008E3280"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  <w:p w:rsidR="00863D00" w:rsidRPr="008E3280" w:rsidRDefault="00863D00" w:rsidP="00270087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8E3280">
              <w:rPr>
                <w:i/>
                <w:sz w:val="20"/>
                <w:szCs w:val="20"/>
              </w:rPr>
              <w:t xml:space="preserve">-  </w:t>
            </w:r>
            <w:r w:rsidRPr="008E3280">
              <w:rPr>
                <w:sz w:val="20"/>
                <w:szCs w:val="20"/>
              </w:rPr>
              <w:t xml:space="preserve">методиками и технологиями преподавания и оценивания успеваемости </w:t>
            </w:r>
            <w:proofErr w:type="gramStart"/>
            <w:r w:rsidRPr="008E3280">
              <w:rPr>
                <w:sz w:val="20"/>
                <w:szCs w:val="20"/>
              </w:rPr>
              <w:t>обучающихся</w:t>
            </w:r>
            <w:proofErr w:type="gramEnd"/>
          </w:p>
          <w:p w:rsidR="00863D00" w:rsidRPr="00B4679F" w:rsidRDefault="00863D00" w:rsidP="009D5294">
            <w:pPr>
              <w:rPr>
                <w:sz w:val="20"/>
                <w:szCs w:val="20"/>
                <w:highlight w:val="cyan"/>
              </w:rPr>
            </w:pPr>
            <w:r w:rsidRPr="00EE6B4B">
              <w:rPr>
                <w:i/>
                <w:sz w:val="20"/>
                <w:szCs w:val="28"/>
                <w:highlight w:val="yellow"/>
              </w:rPr>
              <w:t xml:space="preserve"> (например)</w:t>
            </w:r>
          </w:p>
        </w:tc>
        <w:tc>
          <w:tcPr>
            <w:tcW w:w="1418" w:type="dxa"/>
          </w:tcPr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педагогической практике</w:t>
            </w: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Pr="00B4679F" w:rsidRDefault="00863D00" w:rsidP="00086B45">
            <w:pPr>
              <w:jc w:val="center"/>
              <w:rPr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863D00" w:rsidRPr="002D5F4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все основные умения. Выполнены все основные и дополнительные задания без ошибок и погрешностей. Продемонстрирован творческий подход к решению нестандартных задач.</w:t>
            </w:r>
          </w:p>
        </w:tc>
        <w:tc>
          <w:tcPr>
            <w:tcW w:w="1276" w:type="dxa"/>
          </w:tcPr>
          <w:p w:rsidR="00863D00" w:rsidRPr="002D5F40" w:rsidRDefault="00863D00" w:rsidP="00A877CD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Продемонстрированы базовые навыки при выполнении стандартных заданий с некоторыми недочетами.</w:t>
            </w:r>
          </w:p>
        </w:tc>
        <w:tc>
          <w:tcPr>
            <w:tcW w:w="1275" w:type="dxa"/>
          </w:tcPr>
          <w:p w:rsidR="00863D00" w:rsidRPr="002D5F4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Имеется минимальный набор навыков для выполнения стандартных заданий с некоторыми недочетами.</w:t>
            </w:r>
          </w:p>
        </w:tc>
        <w:tc>
          <w:tcPr>
            <w:tcW w:w="1276" w:type="dxa"/>
          </w:tcPr>
          <w:p w:rsidR="00863D0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При выполнении стандартных заданий не продемонстрированы базовые навыки. Имели место грубые ошибки</w:t>
            </w:r>
          </w:p>
        </w:tc>
      </w:tr>
      <w:tr w:rsidR="00863D00" w:rsidRPr="00067576" w:rsidTr="00EC253F">
        <w:trPr>
          <w:trHeight w:val="562"/>
        </w:trPr>
        <w:tc>
          <w:tcPr>
            <w:tcW w:w="993" w:type="dxa"/>
            <w:vMerge w:val="restart"/>
          </w:tcPr>
          <w:p w:rsidR="00863D00" w:rsidRPr="00C134F2" w:rsidRDefault="00863D00" w:rsidP="009D5294">
            <w:pPr>
              <w:ind w:left="-146" w:firstLine="4"/>
              <w:jc w:val="center"/>
              <w:rPr>
                <w:sz w:val="20"/>
                <w:szCs w:val="20"/>
              </w:rPr>
            </w:pPr>
            <w:proofErr w:type="gramStart"/>
            <w:r w:rsidRPr="00C134F2">
              <w:rPr>
                <w:sz w:val="20"/>
                <w:szCs w:val="28"/>
              </w:rPr>
              <w:t>У(</w:t>
            </w:r>
            <w:proofErr w:type="gramEnd"/>
            <w:r w:rsidRPr="00C134F2">
              <w:rPr>
                <w:sz w:val="20"/>
                <w:szCs w:val="28"/>
              </w:rPr>
              <w:t>ОП, П) К-</w:t>
            </w:r>
          </w:p>
        </w:tc>
        <w:tc>
          <w:tcPr>
            <w:tcW w:w="1984" w:type="dxa"/>
          </w:tcPr>
          <w:p w:rsidR="00863D00" w:rsidRPr="002D5F40" w:rsidRDefault="00863D00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418" w:type="dxa"/>
          </w:tcPr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педагогической практике</w:t>
            </w: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863D00" w:rsidRPr="00067576" w:rsidRDefault="00863D00" w:rsidP="00A877CD">
            <w:pPr>
              <w:ind w:left="-67" w:right="-80"/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Уровень знаний в объёме, соответствующем программе подготовки</w:t>
            </w:r>
          </w:p>
        </w:tc>
        <w:tc>
          <w:tcPr>
            <w:tcW w:w="1276" w:type="dxa"/>
          </w:tcPr>
          <w:p w:rsidR="00863D00" w:rsidRPr="00067576" w:rsidRDefault="00863D00" w:rsidP="00A877CD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Уровень знаний в объёме, соответствующем программе подготовки. Допущены некоторые погрешности.</w:t>
            </w:r>
          </w:p>
        </w:tc>
        <w:tc>
          <w:tcPr>
            <w:tcW w:w="1275" w:type="dxa"/>
          </w:tcPr>
          <w:p w:rsidR="00863D00" w:rsidRPr="00067576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Минимально допустимый уровень знаний. Допущены не грубые ошибки.</w:t>
            </w:r>
          </w:p>
        </w:tc>
        <w:tc>
          <w:tcPr>
            <w:tcW w:w="1276" w:type="dxa"/>
          </w:tcPr>
          <w:p w:rsidR="00863D00" w:rsidRPr="00067576" w:rsidRDefault="00863D00" w:rsidP="00A877CD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</w:t>
            </w:r>
          </w:p>
        </w:tc>
      </w:tr>
      <w:tr w:rsidR="00863D00" w:rsidRPr="00067576" w:rsidTr="00EC253F">
        <w:trPr>
          <w:trHeight w:val="562"/>
        </w:trPr>
        <w:tc>
          <w:tcPr>
            <w:tcW w:w="993" w:type="dxa"/>
            <w:vMerge/>
          </w:tcPr>
          <w:p w:rsidR="00863D00" w:rsidRPr="00C134F2" w:rsidRDefault="00863D00" w:rsidP="009D5294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63D00" w:rsidRPr="002D5F40" w:rsidRDefault="00863D00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418" w:type="dxa"/>
          </w:tcPr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педагогической практике</w:t>
            </w: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863D00" w:rsidRPr="002D5F4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все основные умения. Выполнены все основные и дополнительные задания без ошибок и погрешностей. Задания выполнены в полном объеме без недочетов</w:t>
            </w:r>
          </w:p>
        </w:tc>
        <w:tc>
          <w:tcPr>
            <w:tcW w:w="1276" w:type="dxa"/>
          </w:tcPr>
          <w:p w:rsidR="00863D00" w:rsidRPr="002D5F40" w:rsidRDefault="00863D00" w:rsidP="00A877CD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Продемонстрированы все основные умения. Выполнены все основные задания с некоторыми погрешностями. Выполнены все задания в полном объёме, но некоторые с недочетами.</w:t>
            </w:r>
          </w:p>
        </w:tc>
        <w:tc>
          <w:tcPr>
            <w:tcW w:w="1275" w:type="dxa"/>
          </w:tcPr>
          <w:p w:rsidR="00863D00" w:rsidRPr="002D5F4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основные умения. Выполнены типовые задания с не грубыми ошибками. Выполнены все задания, но не в полном объеме (отсутствуют пояснения, неполные выводы)</w:t>
            </w:r>
          </w:p>
        </w:tc>
        <w:tc>
          <w:tcPr>
            <w:tcW w:w="1276" w:type="dxa"/>
          </w:tcPr>
          <w:p w:rsidR="00863D0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При выполнении стандартных заданий не продемонстрированы основные умения. Имели место грубые ошибки.</w:t>
            </w:r>
          </w:p>
        </w:tc>
      </w:tr>
      <w:tr w:rsidR="00863D00" w:rsidRPr="00067576" w:rsidTr="00EC253F">
        <w:trPr>
          <w:trHeight w:val="562"/>
        </w:trPr>
        <w:tc>
          <w:tcPr>
            <w:tcW w:w="993" w:type="dxa"/>
            <w:vMerge/>
          </w:tcPr>
          <w:p w:rsidR="00863D00" w:rsidRPr="00C134F2" w:rsidRDefault="00863D00" w:rsidP="009D5294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63D00" w:rsidRPr="002D5F40" w:rsidRDefault="00863D00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418" w:type="dxa"/>
          </w:tcPr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педагогической практике</w:t>
            </w: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863D00" w:rsidRPr="002D5F4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все основные умения. Выполнены все основные и дополнительные задания без ошибок и погрешностей. Продемонстрирован творческий подход к решению нестандартных задач.</w:t>
            </w:r>
          </w:p>
        </w:tc>
        <w:tc>
          <w:tcPr>
            <w:tcW w:w="1276" w:type="dxa"/>
          </w:tcPr>
          <w:p w:rsidR="00863D00" w:rsidRPr="002D5F40" w:rsidRDefault="00863D00" w:rsidP="00A877CD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Продемонстрированы базовые навыки при выполнении стандартных заданий с некоторыми недочетами.</w:t>
            </w:r>
          </w:p>
        </w:tc>
        <w:tc>
          <w:tcPr>
            <w:tcW w:w="1275" w:type="dxa"/>
          </w:tcPr>
          <w:p w:rsidR="00863D00" w:rsidRPr="002D5F4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Имеется минимальный набор навыков для выполнения стандартных заданий с некоторыми недочетами.</w:t>
            </w:r>
          </w:p>
        </w:tc>
        <w:tc>
          <w:tcPr>
            <w:tcW w:w="1276" w:type="dxa"/>
          </w:tcPr>
          <w:p w:rsidR="00863D0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При выполнении стандартных заданий не продемонстрированы базовые навыки. Имели место грубые ошибки</w:t>
            </w:r>
          </w:p>
        </w:tc>
      </w:tr>
      <w:tr w:rsidR="00863D00" w:rsidRPr="00067576" w:rsidTr="00EC253F">
        <w:trPr>
          <w:trHeight w:val="562"/>
        </w:trPr>
        <w:tc>
          <w:tcPr>
            <w:tcW w:w="993" w:type="dxa"/>
            <w:vMerge w:val="restart"/>
          </w:tcPr>
          <w:p w:rsidR="00863D00" w:rsidRPr="00C134F2" w:rsidRDefault="00863D00" w:rsidP="009D5294">
            <w:pPr>
              <w:ind w:left="-146" w:firstLine="4"/>
              <w:jc w:val="center"/>
              <w:rPr>
                <w:sz w:val="20"/>
                <w:szCs w:val="20"/>
              </w:rPr>
            </w:pPr>
            <w:proofErr w:type="gramStart"/>
            <w:r w:rsidRPr="00C134F2">
              <w:rPr>
                <w:sz w:val="20"/>
                <w:szCs w:val="28"/>
              </w:rPr>
              <w:t>У(</w:t>
            </w:r>
            <w:proofErr w:type="gramEnd"/>
            <w:r w:rsidRPr="00C134F2">
              <w:rPr>
                <w:sz w:val="20"/>
                <w:szCs w:val="28"/>
              </w:rPr>
              <w:t>ОП, П) К-</w:t>
            </w:r>
          </w:p>
        </w:tc>
        <w:tc>
          <w:tcPr>
            <w:tcW w:w="1984" w:type="dxa"/>
          </w:tcPr>
          <w:p w:rsidR="00863D00" w:rsidRPr="002D5F40" w:rsidRDefault="00863D00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418" w:type="dxa"/>
          </w:tcPr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педагогической практике</w:t>
            </w: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863D00" w:rsidRPr="00067576" w:rsidRDefault="00863D00" w:rsidP="00A877CD">
            <w:pPr>
              <w:ind w:left="-67" w:right="-80"/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Уровень знаний в объёме, соответствующем программе подготовки</w:t>
            </w:r>
          </w:p>
        </w:tc>
        <w:tc>
          <w:tcPr>
            <w:tcW w:w="1276" w:type="dxa"/>
          </w:tcPr>
          <w:p w:rsidR="00863D00" w:rsidRPr="00067576" w:rsidRDefault="00863D00" w:rsidP="00A877CD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Уровень знаний в объёме, соответствующем программе подготовки. Допущены некоторые погрешности.</w:t>
            </w:r>
          </w:p>
        </w:tc>
        <w:tc>
          <w:tcPr>
            <w:tcW w:w="1275" w:type="dxa"/>
          </w:tcPr>
          <w:p w:rsidR="00863D00" w:rsidRPr="00067576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Минимально допустимый уровень знаний. Допущены не грубые ошибки.</w:t>
            </w:r>
          </w:p>
        </w:tc>
        <w:tc>
          <w:tcPr>
            <w:tcW w:w="1276" w:type="dxa"/>
          </w:tcPr>
          <w:p w:rsidR="00863D00" w:rsidRPr="00067576" w:rsidRDefault="00863D00" w:rsidP="00A877CD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</w:t>
            </w:r>
          </w:p>
        </w:tc>
      </w:tr>
      <w:tr w:rsidR="00863D00" w:rsidRPr="00067576" w:rsidTr="00EC253F">
        <w:trPr>
          <w:trHeight w:val="562"/>
        </w:trPr>
        <w:tc>
          <w:tcPr>
            <w:tcW w:w="993" w:type="dxa"/>
            <w:vMerge/>
          </w:tcPr>
          <w:p w:rsidR="00863D00" w:rsidRPr="00067576" w:rsidRDefault="00863D00" w:rsidP="009D5294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63D00" w:rsidRPr="002D5F40" w:rsidRDefault="00863D00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418" w:type="dxa"/>
          </w:tcPr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Отчет о </w:t>
            </w:r>
            <w:r>
              <w:rPr>
                <w:color w:val="000000"/>
                <w:sz w:val="20"/>
                <w:szCs w:val="20"/>
              </w:rPr>
              <w:lastRenderedPageBreak/>
              <w:t>педагогической практике</w:t>
            </w: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863D00" w:rsidRPr="002D5F4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lastRenderedPageBreak/>
              <w:t>Продемонстрированы все основные умения. Выполнены все основные и дополнитель</w:t>
            </w:r>
            <w:r w:rsidRPr="00882952">
              <w:rPr>
                <w:color w:val="000000"/>
                <w:sz w:val="20"/>
                <w:szCs w:val="20"/>
              </w:rPr>
              <w:lastRenderedPageBreak/>
              <w:t>ные задания без ошибок и погрешностей. Задания выполнены в полном объеме без недочетов</w:t>
            </w:r>
          </w:p>
        </w:tc>
        <w:tc>
          <w:tcPr>
            <w:tcW w:w="1276" w:type="dxa"/>
          </w:tcPr>
          <w:p w:rsidR="00863D00" w:rsidRPr="002D5F40" w:rsidRDefault="00863D00" w:rsidP="00A877CD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lastRenderedPageBreak/>
              <w:t xml:space="preserve">Продемонстрированы все основные умения. Выполнены все основные задания с </w:t>
            </w:r>
            <w:r w:rsidRPr="00882952">
              <w:rPr>
                <w:sz w:val="20"/>
                <w:szCs w:val="20"/>
              </w:rPr>
              <w:lastRenderedPageBreak/>
              <w:t>некоторыми погрешностями. Выполнены все задания в полном объёме, но некоторые с недочетами.</w:t>
            </w:r>
          </w:p>
        </w:tc>
        <w:tc>
          <w:tcPr>
            <w:tcW w:w="1275" w:type="dxa"/>
          </w:tcPr>
          <w:p w:rsidR="00863D00" w:rsidRPr="002D5F4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lastRenderedPageBreak/>
              <w:t xml:space="preserve">Продемонстрированы основные умения. Выполнены типовые задания с не грубыми ошибками. </w:t>
            </w:r>
            <w:r w:rsidRPr="00882952">
              <w:rPr>
                <w:color w:val="000000"/>
                <w:sz w:val="20"/>
                <w:szCs w:val="20"/>
              </w:rPr>
              <w:lastRenderedPageBreak/>
              <w:t>Выполнены все задания, но не в полном объеме (отсутствуют пояснения, неполные выводы)</w:t>
            </w:r>
          </w:p>
        </w:tc>
        <w:tc>
          <w:tcPr>
            <w:tcW w:w="1276" w:type="dxa"/>
          </w:tcPr>
          <w:p w:rsidR="00863D0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lastRenderedPageBreak/>
              <w:t xml:space="preserve">При выполнении стандартных заданий не продемонстрированы основные умения. </w:t>
            </w:r>
            <w:r w:rsidRPr="00882952">
              <w:rPr>
                <w:color w:val="000000"/>
                <w:sz w:val="20"/>
                <w:szCs w:val="20"/>
              </w:rPr>
              <w:lastRenderedPageBreak/>
              <w:t>Имели место грубые ошибки.</w:t>
            </w:r>
          </w:p>
        </w:tc>
      </w:tr>
      <w:tr w:rsidR="00863D00" w:rsidRPr="00067576" w:rsidTr="00EC253F">
        <w:trPr>
          <w:trHeight w:val="562"/>
        </w:trPr>
        <w:tc>
          <w:tcPr>
            <w:tcW w:w="993" w:type="dxa"/>
            <w:vMerge/>
          </w:tcPr>
          <w:p w:rsidR="00863D00" w:rsidRPr="00067576" w:rsidRDefault="00863D00" w:rsidP="009D5294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63D00" w:rsidRPr="002D5F40" w:rsidRDefault="00863D00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418" w:type="dxa"/>
          </w:tcPr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EC3340" w:rsidRDefault="00EC3340" w:rsidP="00EC33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педагогической практике</w:t>
            </w:r>
          </w:p>
          <w:p w:rsidR="00863D00" w:rsidRDefault="00863D00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63D00" w:rsidRDefault="00863D00" w:rsidP="0027008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863D00" w:rsidRPr="002D5F4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все основные умения. Выполнены все основные и дополнительные задания без ошибок и погрешностей. Продемонстрирован творческий подход к решению нестандартных задач.</w:t>
            </w:r>
          </w:p>
        </w:tc>
        <w:tc>
          <w:tcPr>
            <w:tcW w:w="1276" w:type="dxa"/>
          </w:tcPr>
          <w:p w:rsidR="00863D00" w:rsidRPr="002D5F40" w:rsidRDefault="00863D00" w:rsidP="00A877CD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Продемонстрированы базовые навыки при выполнении стандартных заданий с некоторыми недочетами.</w:t>
            </w:r>
          </w:p>
        </w:tc>
        <w:tc>
          <w:tcPr>
            <w:tcW w:w="1275" w:type="dxa"/>
          </w:tcPr>
          <w:p w:rsidR="00863D00" w:rsidRPr="002D5F4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Имеется минимальный набор навыков для выполнения стандартных заданий с некоторыми недочетами.</w:t>
            </w:r>
          </w:p>
        </w:tc>
        <w:tc>
          <w:tcPr>
            <w:tcW w:w="1276" w:type="dxa"/>
          </w:tcPr>
          <w:p w:rsidR="00863D00" w:rsidRDefault="00863D00" w:rsidP="00A877CD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При выполнении стандартных заданий не продемонстрированы базовые навыки. Имели место грубые ошибки</w:t>
            </w:r>
          </w:p>
        </w:tc>
      </w:tr>
    </w:tbl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  <w:r w:rsidRPr="009D5294">
        <w:rPr>
          <w:sz w:val="28"/>
          <w:szCs w:val="28"/>
          <w:highlight w:val="yellow"/>
        </w:rPr>
        <w:t>*</w:t>
      </w:r>
      <w:r w:rsidRPr="009D5294">
        <w:rPr>
          <w:i/>
          <w:highlight w:val="yellow"/>
        </w:rPr>
        <w:t>заполнение таблицы приведено для примера</w:t>
      </w:r>
    </w:p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</w:p>
    <w:p w:rsidR="00F866D6" w:rsidRPr="00067576" w:rsidRDefault="009872B0" w:rsidP="00F866D6">
      <w:pPr>
        <w:ind w:left="19" w:right="58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6D6" w:rsidRPr="00067576">
        <w:rPr>
          <w:b/>
          <w:sz w:val="28"/>
          <w:szCs w:val="28"/>
        </w:rPr>
        <w:t>.2</w:t>
      </w:r>
      <w:r w:rsidR="00F866D6" w:rsidRPr="00067576">
        <w:rPr>
          <w:b/>
          <w:sz w:val="28"/>
          <w:szCs w:val="28"/>
        </w:rPr>
        <w:tab/>
        <w:t>Примерный перечень оценочных средств (типовые контрольные задания или иные материалы, необходимые для оценки знаний, умений, навыков и (или) опыта деятельности)</w:t>
      </w:r>
    </w:p>
    <w:p w:rsidR="00F866D6" w:rsidRPr="00067576" w:rsidRDefault="00F866D6" w:rsidP="00F866D6">
      <w:pPr>
        <w:ind w:left="19" w:right="58" w:firstLine="690"/>
        <w:jc w:val="both"/>
        <w:rPr>
          <w:sz w:val="28"/>
          <w:szCs w:val="28"/>
        </w:rPr>
      </w:pPr>
    </w:p>
    <w:p w:rsidR="00EE6F20" w:rsidRDefault="00B3524F" w:rsidP="00F866D6">
      <w:pPr>
        <w:ind w:left="19" w:right="58" w:firstLine="690"/>
        <w:jc w:val="both"/>
        <w:rPr>
          <w:sz w:val="28"/>
        </w:rPr>
      </w:pPr>
      <w:r w:rsidRPr="00B3524F">
        <w:rPr>
          <w:sz w:val="28"/>
        </w:rPr>
        <w:t xml:space="preserve">Аттестация по итогам практики проводится в виде зачета с оценкой на основе </w:t>
      </w:r>
      <w:r w:rsidR="00EE6F20" w:rsidRPr="00ED04CC">
        <w:rPr>
          <w:sz w:val="28"/>
        </w:rPr>
        <w:t>выполнения индивидуального плана работы аспиранта</w:t>
      </w:r>
      <w:r w:rsidR="00EE6F20" w:rsidRPr="00B3524F">
        <w:rPr>
          <w:sz w:val="28"/>
        </w:rPr>
        <w:t xml:space="preserve"> </w:t>
      </w:r>
      <w:r w:rsidRPr="00B3524F">
        <w:rPr>
          <w:sz w:val="28"/>
        </w:rPr>
        <w:t>и защиты отчета</w:t>
      </w:r>
      <w:r w:rsidR="00EE6F20">
        <w:rPr>
          <w:sz w:val="28"/>
        </w:rPr>
        <w:t xml:space="preserve"> о пра</w:t>
      </w:r>
      <w:r w:rsidR="00F73547">
        <w:rPr>
          <w:sz w:val="28"/>
        </w:rPr>
        <w:t>к</w:t>
      </w:r>
      <w:r w:rsidR="00EE6F20">
        <w:rPr>
          <w:sz w:val="28"/>
        </w:rPr>
        <w:t>тике</w:t>
      </w:r>
      <w:r w:rsidRPr="00B3524F">
        <w:rPr>
          <w:sz w:val="28"/>
        </w:rPr>
        <w:t>.</w:t>
      </w:r>
      <w:r>
        <w:rPr>
          <w:sz w:val="28"/>
        </w:rPr>
        <w:t xml:space="preserve"> </w:t>
      </w:r>
    </w:p>
    <w:p w:rsidR="00B3524F" w:rsidRDefault="00B3524F" w:rsidP="00F866D6">
      <w:pPr>
        <w:ind w:left="19" w:right="58" w:firstLine="690"/>
        <w:jc w:val="both"/>
        <w:rPr>
          <w:sz w:val="28"/>
        </w:rPr>
      </w:pPr>
      <w:proofErr w:type="gramStart"/>
      <w:r>
        <w:rPr>
          <w:sz w:val="28"/>
        </w:rPr>
        <w:t>По завершении практики аспиранты</w:t>
      </w:r>
      <w:r w:rsidRPr="00B3524F">
        <w:rPr>
          <w:sz w:val="28"/>
        </w:rPr>
        <w:t xml:space="preserve"> в последний день практики представляют на выпускающую кафедру: </w:t>
      </w:r>
      <w:r w:rsidR="008048E3">
        <w:rPr>
          <w:sz w:val="28"/>
        </w:rPr>
        <w:t xml:space="preserve">дневник практики, включающий </w:t>
      </w:r>
      <w:r w:rsidR="00440352" w:rsidRPr="00D868F7">
        <w:rPr>
          <w:sz w:val="28"/>
        </w:rPr>
        <w:t>отзыв руководителя практики о работе аспиранта в период практики с оценкой уровня и оперативности выполнения им задания по практике, отношения к выполнению программы практики и т.п.;</w:t>
      </w:r>
      <w:r w:rsidR="00440352">
        <w:rPr>
          <w:sz w:val="28"/>
        </w:rPr>
        <w:t xml:space="preserve"> </w:t>
      </w:r>
      <w:r w:rsidRPr="00B3524F">
        <w:rPr>
          <w:sz w:val="28"/>
        </w:rPr>
        <w:t>отчет по практике, включающий текстовые, табличные и графические материалы, отражающие решение предусмотренных заданием на практику задач.</w:t>
      </w:r>
      <w:proofErr w:type="gramEnd"/>
      <w:r w:rsidRPr="00B3524F">
        <w:rPr>
          <w:sz w:val="28"/>
        </w:rPr>
        <w:t xml:space="preserve"> В отчете приводится анализ поставленных задач; выбор необходимых методов и инструментальных сре</w:t>
      </w:r>
      <w:proofErr w:type="gramStart"/>
      <w:r w:rsidRPr="00B3524F">
        <w:rPr>
          <w:sz w:val="28"/>
        </w:rPr>
        <w:t>дств дл</w:t>
      </w:r>
      <w:proofErr w:type="gramEnd"/>
      <w:r w:rsidRPr="00B3524F">
        <w:rPr>
          <w:sz w:val="28"/>
        </w:rPr>
        <w:t xml:space="preserve">я решения поставленных задач; результаты решения задач практики; общие выводы по практике. </w:t>
      </w:r>
    </w:p>
    <w:p w:rsidR="00EE6F20" w:rsidRDefault="00EE6F20" w:rsidP="00F866D6">
      <w:pPr>
        <w:ind w:left="19" w:right="58" w:firstLine="690"/>
        <w:jc w:val="both"/>
        <w:rPr>
          <w:sz w:val="28"/>
        </w:rPr>
      </w:pPr>
    </w:p>
    <w:p w:rsidR="00AF1727" w:rsidRPr="00657722" w:rsidRDefault="009872B0" w:rsidP="00AF1727">
      <w:pPr>
        <w:ind w:left="19" w:right="58" w:firstLine="690"/>
        <w:jc w:val="both"/>
        <w:rPr>
          <w:i/>
          <w:sz w:val="28"/>
        </w:rPr>
      </w:pPr>
      <w:r>
        <w:rPr>
          <w:b/>
          <w:sz w:val="28"/>
        </w:rPr>
        <w:t>6.2.1.</w:t>
      </w:r>
      <w:r w:rsidR="00AF1727" w:rsidRPr="00AD465A">
        <w:rPr>
          <w:b/>
          <w:sz w:val="28"/>
        </w:rPr>
        <w:t>Перечень в</w:t>
      </w:r>
      <w:r w:rsidR="00AF1727">
        <w:rPr>
          <w:b/>
          <w:sz w:val="28"/>
        </w:rPr>
        <w:t xml:space="preserve">опросов для подготовки к </w:t>
      </w:r>
      <w:r w:rsidR="002759C3">
        <w:rPr>
          <w:b/>
          <w:sz w:val="28"/>
        </w:rPr>
        <w:t>отчету по практике</w:t>
      </w:r>
      <w:r w:rsidR="00AF1727">
        <w:rPr>
          <w:b/>
          <w:sz w:val="28"/>
        </w:rPr>
        <w:t xml:space="preserve"> </w:t>
      </w:r>
      <w:r w:rsidR="00AF1727" w:rsidRPr="00657722">
        <w:rPr>
          <w:i/>
          <w:sz w:val="28"/>
          <w:highlight w:val="yellow"/>
        </w:rPr>
        <w:t>(формулировка вопросов приведена для примера)</w:t>
      </w:r>
    </w:p>
    <w:p w:rsidR="00AF1727" w:rsidRPr="00AD465A" w:rsidRDefault="00AF1727" w:rsidP="00AF1727">
      <w:pPr>
        <w:ind w:right="58"/>
        <w:jc w:val="both"/>
        <w:rPr>
          <w:sz w:val="28"/>
          <w:szCs w:val="28"/>
        </w:rPr>
      </w:pPr>
    </w:p>
    <w:p w:rsidR="00AF1727" w:rsidRPr="00AD465A" w:rsidRDefault="00AF1727" w:rsidP="00AF1727">
      <w:pPr>
        <w:pStyle w:val="a5"/>
        <w:numPr>
          <w:ilvl w:val="0"/>
          <w:numId w:val="7"/>
        </w:numPr>
        <w:ind w:left="0" w:right="58" w:firstLine="709"/>
        <w:jc w:val="both"/>
        <w:rPr>
          <w:sz w:val="28"/>
          <w:szCs w:val="28"/>
        </w:rPr>
      </w:pPr>
      <w:proofErr w:type="spellStart"/>
      <w:r w:rsidRPr="00AD465A">
        <w:rPr>
          <w:sz w:val="28"/>
          <w:szCs w:val="28"/>
        </w:rPr>
        <w:lastRenderedPageBreak/>
        <w:t>Уровневость</w:t>
      </w:r>
      <w:proofErr w:type="spellEnd"/>
      <w:r w:rsidRPr="00AD465A">
        <w:rPr>
          <w:sz w:val="28"/>
          <w:szCs w:val="28"/>
        </w:rPr>
        <w:t xml:space="preserve"> образования. Основные принципы реализации уровневой системы</w:t>
      </w:r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высшего образования в РФ.</w:t>
      </w:r>
    </w:p>
    <w:p w:rsidR="00AF1727" w:rsidRDefault="00AF1727" w:rsidP="00AF1727">
      <w:pPr>
        <w:pStyle w:val="a5"/>
        <w:numPr>
          <w:ilvl w:val="0"/>
          <w:numId w:val="7"/>
        </w:numPr>
        <w:ind w:left="0" w:right="58" w:firstLine="709"/>
        <w:jc w:val="both"/>
        <w:rPr>
          <w:sz w:val="28"/>
          <w:szCs w:val="28"/>
        </w:rPr>
      </w:pPr>
      <w:r w:rsidRPr="00AD465A">
        <w:rPr>
          <w:sz w:val="28"/>
          <w:szCs w:val="28"/>
        </w:rPr>
        <w:t xml:space="preserve">Федеральный образовательный стандарт: содержание, функции. </w:t>
      </w:r>
      <w:proofErr w:type="spellStart"/>
      <w:r w:rsidRPr="00AD465A"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подход в образовании.</w:t>
      </w:r>
    </w:p>
    <w:p w:rsidR="00AF1727" w:rsidRPr="00AD465A" w:rsidRDefault="00AF1727" w:rsidP="00AF1727">
      <w:pPr>
        <w:pStyle w:val="a5"/>
        <w:numPr>
          <w:ilvl w:val="0"/>
          <w:numId w:val="7"/>
        </w:numPr>
        <w:ind w:left="0" w:right="58" w:firstLine="709"/>
        <w:jc w:val="both"/>
        <w:rPr>
          <w:sz w:val="28"/>
          <w:szCs w:val="28"/>
        </w:rPr>
      </w:pPr>
      <w:r w:rsidRPr="00AD465A">
        <w:rPr>
          <w:sz w:val="28"/>
          <w:szCs w:val="28"/>
        </w:rPr>
        <w:t>Рабочая</w:t>
      </w:r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дисциплины:</w:t>
      </w:r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содержание,</w:t>
      </w:r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составления</w:t>
      </w:r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обновления.</w:t>
      </w:r>
    </w:p>
    <w:p w:rsidR="00AF1727" w:rsidRPr="00AD465A" w:rsidRDefault="00AF1727" w:rsidP="00AF1727">
      <w:pPr>
        <w:pStyle w:val="a5"/>
        <w:numPr>
          <w:ilvl w:val="0"/>
          <w:numId w:val="7"/>
        </w:numPr>
        <w:ind w:left="0" w:right="5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Педагогические средства и формы орган</w:t>
      </w:r>
      <w:r>
        <w:rPr>
          <w:sz w:val="28"/>
          <w:szCs w:val="28"/>
        </w:rPr>
        <w:t xml:space="preserve">изации учебного процесса. </w:t>
      </w:r>
      <w:r w:rsidRPr="00AD465A">
        <w:rPr>
          <w:sz w:val="28"/>
          <w:szCs w:val="28"/>
        </w:rPr>
        <w:t>Организация образовательного процесса в Университете.</w:t>
      </w:r>
    </w:p>
    <w:p w:rsidR="00AF1727" w:rsidRPr="00AD465A" w:rsidRDefault="00AF1727" w:rsidP="00AF1727">
      <w:pPr>
        <w:pStyle w:val="a5"/>
        <w:numPr>
          <w:ilvl w:val="0"/>
          <w:numId w:val="7"/>
        </w:numPr>
        <w:ind w:right="58"/>
        <w:jc w:val="both"/>
        <w:rPr>
          <w:sz w:val="28"/>
          <w:szCs w:val="28"/>
        </w:rPr>
      </w:pPr>
      <w:r w:rsidRPr="00AD465A">
        <w:rPr>
          <w:sz w:val="28"/>
          <w:szCs w:val="28"/>
        </w:rPr>
        <w:t>Современные информационные технологии в образовании.</w:t>
      </w:r>
    </w:p>
    <w:p w:rsidR="00AF1727" w:rsidRDefault="00AF1727" w:rsidP="00AF1727">
      <w:pPr>
        <w:pStyle w:val="a5"/>
        <w:numPr>
          <w:ilvl w:val="0"/>
          <w:numId w:val="7"/>
        </w:numPr>
        <w:ind w:right="58"/>
        <w:jc w:val="both"/>
        <w:rPr>
          <w:sz w:val="28"/>
          <w:szCs w:val="28"/>
        </w:rPr>
      </w:pPr>
      <w:r w:rsidRPr="00AD465A">
        <w:rPr>
          <w:sz w:val="28"/>
          <w:szCs w:val="28"/>
        </w:rPr>
        <w:t>Учебный процесс: структура, содержание, функции.</w:t>
      </w:r>
    </w:p>
    <w:p w:rsidR="00AF1727" w:rsidRPr="00AD465A" w:rsidRDefault="00AF1727" w:rsidP="00AF1727">
      <w:pPr>
        <w:pStyle w:val="a5"/>
        <w:numPr>
          <w:ilvl w:val="0"/>
          <w:numId w:val="7"/>
        </w:numPr>
        <w:ind w:right="58"/>
        <w:jc w:val="both"/>
        <w:rPr>
          <w:sz w:val="28"/>
          <w:szCs w:val="28"/>
        </w:rPr>
      </w:pPr>
      <w:r w:rsidRPr="00AD465A">
        <w:rPr>
          <w:sz w:val="28"/>
          <w:szCs w:val="28"/>
        </w:rPr>
        <w:t>Формы и методы организации самостоятельной работы студентов.</w:t>
      </w:r>
    </w:p>
    <w:p w:rsidR="00AF1727" w:rsidRPr="00AD465A" w:rsidRDefault="00AF1727" w:rsidP="00AF1727">
      <w:pPr>
        <w:pStyle w:val="a5"/>
        <w:numPr>
          <w:ilvl w:val="0"/>
          <w:numId w:val="7"/>
        </w:numPr>
        <w:ind w:right="58"/>
        <w:jc w:val="both"/>
        <w:rPr>
          <w:sz w:val="28"/>
          <w:szCs w:val="28"/>
        </w:rPr>
      </w:pPr>
      <w:r w:rsidRPr="00AD465A">
        <w:rPr>
          <w:sz w:val="28"/>
          <w:szCs w:val="28"/>
        </w:rPr>
        <w:t>Воспитательный процесс в Университете.</w:t>
      </w:r>
    </w:p>
    <w:p w:rsidR="00AF1727" w:rsidRDefault="00AF1727" w:rsidP="00AF1727">
      <w:pPr>
        <w:pStyle w:val="a5"/>
        <w:numPr>
          <w:ilvl w:val="0"/>
          <w:numId w:val="7"/>
        </w:numPr>
        <w:ind w:left="0" w:right="58" w:firstLine="709"/>
        <w:jc w:val="both"/>
        <w:rPr>
          <w:sz w:val="28"/>
          <w:szCs w:val="28"/>
        </w:rPr>
      </w:pPr>
      <w:r w:rsidRPr="00AD465A">
        <w:rPr>
          <w:sz w:val="28"/>
          <w:szCs w:val="28"/>
        </w:rPr>
        <w:t>Системы учета и оценки успеваемости студентов. Виды контроля: текущий</w:t>
      </w:r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контроль, промежуточная аттестация, государственная итоговая аттестация. Методика</w:t>
      </w:r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проведения экзамена и зачета.</w:t>
      </w:r>
    </w:p>
    <w:p w:rsidR="00AF1727" w:rsidRPr="00AD465A" w:rsidRDefault="00AF1727" w:rsidP="00AF1727">
      <w:pPr>
        <w:pStyle w:val="a5"/>
        <w:numPr>
          <w:ilvl w:val="0"/>
          <w:numId w:val="7"/>
        </w:numPr>
        <w:ind w:left="0" w:right="58" w:firstLine="709"/>
        <w:jc w:val="both"/>
        <w:rPr>
          <w:sz w:val="28"/>
          <w:szCs w:val="28"/>
        </w:rPr>
      </w:pPr>
      <w:r w:rsidRPr="00AD465A">
        <w:rPr>
          <w:sz w:val="28"/>
          <w:szCs w:val="28"/>
        </w:rPr>
        <w:t>Примеры методических разработок лекционного, семинарского или практического</w:t>
      </w:r>
      <w:r>
        <w:rPr>
          <w:sz w:val="28"/>
          <w:szCs w:val="28"/>
        </w:rPr>
        <w:t xml:space="preserve"> </w:t>
      </w:r>
      <w:r w:rsidRPr="00AD465A">
        <w:rPr>
          <w:sz w:val="28"/>
          <w:szCs w:val="28"/>
        </w:rPr>
        <w:t>занятий.</w:t>
      </w:r>
    </w:p>
    <w:p w:rsidR="009872B0" w:rsidRDefault="009872B0" w:rsidP="009872B0">
      <w:pPr>
        <w:ind w:left="19" w:right="58" w:firstLine="690"/>
        <w:jc w:val="both"/>
        <w:rPr>
          <w:b/>
          <w:sz w:val="28"/>
        </w:rPr>
      </w:pPr>
    </w:p>
    <w:p w:rsidR="009872B0" w:rsidRPr="00657722" w:rsidRDefault="009872B0" w:rsidP="009872B0">
      <w:pPr>
        <w:ind w:left="19" w:right="58" w:firstLine="690"/>
        <w:jc w:val="both"/>
        <w:rPr>
          <w:i/>
          <w:sz w:val="28"/>
        </w:rPr>
      </w:pPr>
      <w:r>
        <w:rPr>
          <w:b/>
          <w:sz w:val="28"/>
        </w:rPr>
        <w:t>6.2.2.</w:t>
      </w:r>
      <w:r w:rsidRPr="00AD465A">
        <w:rPr>
          <w:b/>
          <w:sz w:val="28"/>
        </w:rPr>
        <w:t xml:space="preserve">Перечень </w:t>
      </w:r>
      <w:r>
        <w:rPr>
          <w:b/>
          <w:sz w:val="28"/>
        </w:rPr>
        <w:t xml:space="preserve">заданий для решения стандартных задач </w:t>
      </w:r>
      <w:r w:rsidRPr="00657722">
        <w:rPr>
          <w:i/>
          <w:sz w:val="28"/>
          <w:highlight w:val="yellow"/>
        </w:rPr>
        <w:t xml:space="preserve">(формулировка </w:t>
      </w:r>
      <w:r>
        <w:rPr>
          <w:i/>
          <w:sz w:val="28"/>
          <w:highlight w:val="yellow"/>
        </w:rPr>
        <w:t>заданий</w:t>
      </w:r>
      <w:r w:rsidRPr="00657722">
        <w:rPr>
          <w:i/>
          <w:sz w:val="28"/>
          <w:highlight w:val="yellow"/>
        </w:rPr>
        <w:t xml:space="preserve"> приведена для примера)</w:t>
      </w:r>
    </w:p>
    <w:p w:rsidR="00EB1E9A" w:rsidRPr="00EB1E9A" w:rsidRDefault="00EB1E9A" w:rsidP="00EB1E9A">
      <w:pPr>
        <w:pStyle w:val="a5"/>
        <w:numPr>
          <w:ilvl w:val="0"/>
          <w:numId w:val="10"/>
        </w:numPr>
        <w:rPr>
          <w:rFonts w:eastAsia="Calibri"/>
          <w:sz w:val="28"/>
          <w:szCs w:val="28"/>
        </w:rPr>
      </w:pPr>
      <w:r w:rsidRPr="00EB1E9A">
        <w:rPr>
          <w:rFonts w:eastAsia="Calibri"/>
          <w:sz w:val="28"/>
          <w:szCs w:val="28"/>
        </w:rPr>
        <w:t>Перечислите специфику уровней образования в РФ</w:t>
      </w:r>
    </w:p>
    <w:p w:rsidR="00EB1E9A" w:rsidRPr="00EB1E9A" w:rsidRDefault="00EB1E9A" w:rsidP="00EB1E9A">
      <w:pPr>
        <w:pStyle w:val="a5"/>
        <w:numPr>
          <w:ilvl w:val="0"/>
          <w:numId w:val="10"/>
        </w:numPr>
        <w:rPr>
          <w:sz w:val="28"/>
          <w:szCs w:val="28"/>
          <w:shd w:val="clear" w:color="auto" w:fill="FFFFFF"/>
        </w:rPr>
      </w:pPr>
      <w:r w:rsidRPr="00EB1E9A">
        <w:rPr>
          <w:sz w:val="28"/>
          <w:szCs w:val="28"/>
          <w:shd w:val="clear" w:color="auto" w:fill="FFFFFF"/>
        </w:rPr>
        <w:t>Виды контроля</w:t>
      </w:r>
      <w:proofErr w:type="gramStart"/>
      <w:r w:rsidRPr="00EB1E9A">
        <w:rPr>
          <w:sz w:val="28"/>
          <w:szCs w:val="28"/>
          <w:shd w:val="clear" w:color="auto" w:fill="FFFFFF"/>
        </w:rPr>
        <w:t xml:space="preserve"> :</w:t>
      </w:r>
      <w:proofErr w:type="gramEnd"/>
    </w:p>
    <w:p w:rsidR="00EB1E9A" w:rsidRPr="00EB1E9A" w:rsidRDefault="00EB1E9A" w:rsidP="00EB1E9A">
      <w:pPr>
        <w:rPr>
          <w:sz w:val="28"/>
          <w:szCs w:val="28"/>
          <w:shd w:val="clear" w:color="auto" w:fill="FFFFFF"/>
        </w:rPr>
      </w:pPr>
      <w:r w:rsidRPr="00EB1E9A">
        <w:rPr>
          <w:sz w:val="28"/>
          <w:szCs w:val="28"/>
          <w:shd w:val="clear" w:color="auto" w:fill="FFFFFF"/>
        </w:rPr>
        <w:t>- текущий контроль</w:t>
      </w:r>
    </w:p>
    <w:p w:rsidR="00EB1E9A" w:rsidRPr="00EB1E9A" w:rsidRDefault="00EB1E9A" w:rsidP="00EB1E9A">
      <w:pPr>
        <w:rPr>
          <w:sz w:val="28"/>
          <w:szCs w:val="28"/>
          <w:shd w:val="clear" w:color="auto" w:fill="FFFFFF"/>
        </w:rPr>
      </w:pPr>
      <w:r w:rsidRPr="00EB1E9A">
        <w:rPr>
          <w:sz w:val="28"/>
          <w:szCs w:val="28"/>
          <w:shd w:val="clear" w:color="auto" w:fill="FFFFFF"/>
        </w:rPr>
        <w:t>-промежуточная аттестация</w:t>
      </w:r>
    </w:p>
    <w:p w:rsidR="00EB1E9A" w:rsidRPr="00EB1E9A" w:rsidRDefault="00EB1E9A" w:rsidP="00EB1E9A">
      <w:pPr>
        <w:rPr>
          <w:sz w:val="28"/>
          <w:szCs w:val="28"/>
          <w:shd w:val="clear" w:color="auto" w:fill="FFFFFF"/>
        </w:rPr>
      </w:pPr>
      <w:r w:rsidRPr="00EB1E9A">
        <w:rPr>
          <w:sz w:val="28"/>
          <w:szCs w:val="28"/>
          <w:shd w:val="clear" w:color="auto" w:fill="FFFFFF"/>
        </w:rPr>
        <w:t>-ГИА</w:t>
      </w:r>
    </w:p>
    <w:p w:rsidR="00EB1E9A" w:rsidRPr="00EB1E9A" w:rsidRDefault="00EB1E9A" w:rsidP="00EB1E9A">
      <w:pPr>
        <w:rPr>
          <w:sz w:val="28"/>
          <w:szCs w:val="28"/>
          <w:shd w:val="clear" w:color="auto" w:fill="FFFFFF"/>
        </w:rPr>
      </w:pPr>
      <w:r w:rsidRPr="00EB1E9A">
        <w:rPr>
          <w:sz w:val="28"/>
          <w:szCs w:val="28"/>
          <w:shd w:val="clear" w:color="auto" w:fill="FFFFFF"/>
        </w:rPr>
        <w:t>- ИА</w:t>
      </w:r>
    </w:p>
    <w:p w:rsidR="009872B0" w:rsidRDefault="009872B0" w:rsidP="009872B0">
      <w:pPr>
        <w:ind w:left="19" w:right="58" w:firstLine="690"/>
        <w:jc w:val="both"/>
        <w:rPr>
          <w:b/>
          <w:sz w:val="28"/>
          <w:szCs w:val="28"/>
        </w:rPr>
      </w:pPr>
    </w:p>
    <w:p w:rsidR="009872B0" w:rsidRPr="00657722" w:rsidRDefault="009872B0" w:rsidP="009872B0">
      <w:pPr>
        <w:ind w:left="19" w:right="58" w:firstLine="690"/>
        <w:jc w:val="both"/>
        <w:rPr>
          <w:i/>
          <w:sz w:val="28"/>
        </w:rPr>
      </w:pPr>
      <w:r>
        <w:rPr>
          <w:b/>
          <w:sz w:val="28"/>
        </w:rPr>
        <w:t>6.2.3.</w:t>
      </w:r>
      <w:r w:rsidRPr="00AD465A">
        <w:rPr>
          <w:b/>
          <w:sz w:val="28"/>
        </w:rPr>
        <w:t xml:space="preserve">Перечень </w:t>
      </w:r>
      <w:r>
        <w:rPr>
          <w:b/>
          <w:sz w:val="28"/>
        </w:rPr>
        <w:t xml:space="preserve">нестандартных заданий для решения прикладных задач </w:t>
      </w:r>
      <w:r w:rsidRPr="00657722">
        <w:rPr>
          <w:i/>
          <w:sz w:val="28"/>
          <w:highlight w:val="yellow"/>
        </w:rPr>
        <w:t xml:space="preserve">(формулировка </w:t>
      </w:r>
      <w:r>
        <w:rPr>
          <w:i/>
          <w:sz w:val="28"/>
          <w:highlight w:val="yellow"/>
        </w:rPr>
        <w:t>заданий</w:t>
      </w:r>
      <w:r w:rsidRPr="00657722">
        <w:rPr>
          <w:i/>
          <w:sz w:val="28"/>
          <w:highlight w:val="yellow"/>
        </w:rPr>
        <w:t xml:space="preserve"> приведена для примера)</w:t>
      </w:r>
    </w:p>
    <w:p w:rsidR="00EB1E9A" w:rsidRPr="00EB1E9A" w:rsidRDefault="00EB1E9A" w:rsidP="00EB1E9A">
      <w:pPr>
        <w:pStyle w:val="a5"/>
        <w:numPr>
          <w:ilvl w:val="0"/>
          <w:numId w:val="11"/>
        </w:numPr>
        <w:ind w:left="0" w:firstLine="709"/>
        <w:rPr>
          <w:rFonts w:eastAsia="Calibri"/>
          <w:sz w:val="28"/>
          <w:szCs w:val="28"/>
        </w:rPr>
      </w:pPr>
      <w:r w:rsidRPr="00EB1E9A">
        <w:rPr>
          <w:rFonts w:eastAsia="Calibri"/>
          <w:sz w:val="28"/>
          <w:szCs w:val="28"/>
        </w:rPr>
        <w:t>Разработать вопросы к зачету (экзамену) по дисциплине.____</w:t>
      </w:r>
    </w:p>
    <w:p w:rsidR="00EB1E9A" w:rsidRPr="00EB1E9A" w:rsidRDefault="00EB1E9A" w:rsidP="00EB1E9A">
      <w:pPr>
        <w:pStyle w:val="a5"/>
        <w:numPr>
          <w:ilvl w:val="0"/>
          <w:numId w:val="11"/>
        </w:numPr>
        <w:ind w:left="0" w:firstLine="709"/>
        <w:rPr>
          <w:sz w:val="28"/>
          <w:szCs w:val="28"/>
          <w:shd w:val="clear" w:color="auto" w:fill="FFFFFF"/>
        </w:rPr>
      </w:pPr>
      <w:r w:rsidRPr="00EB1E9A">
        <w:rPr>
          <w:sz w:val="28"/>
          <w:szCs w:val="28"/>
          <w:shd w:val="clear" w:color="auto" w:fill="FFFFFF"/>
        </w:rPr>
        <w:t>Разработать тесты по дисциплине ____</w:t>
      </w:r>
    </w:p>
    <w:p w:rsidR="00EB1E9A" w:rsidRPr="00EB1E9A" w:rsidRDefault="00EB1E9A" w:rsidP="00EB1E9A">
      <w:pPr>
        <w:pStyle w:val="a5"/>
        <w:numPr>
          <w:ilvl w:val="0"/>
          <w:numId w:val="11"/>
        </w:numPr>
        <w:ind w:left="0" w:firstLine="709"/>
        <w:rPr>
          <w:bCs/>
          <w:color w:val="000000"/>
          <w:sz w:val="28"/>
          <w:szCs w:val="28"/>
        </w:rPr>
      </w:pPr>
      <w:r w:rsidRPr="00EB1E9A">
        <w:rPr>
          <w:bCs/>
          <w:color w:val="000000"/>
          <w:sz w:val="28"/>
          <w:szCs w:val="28"/>
        </w:rPr>
        <w:t>Разработать конспект лекции по дисциплине ___</w:t>
      </w:r>
    </w:p>
    <w:p w:rsidR="00EB1E9A" w:rsidRPr="00EB1E9A" w:rsidRDefault="00EB1E9A" w:rsidP="00EB1E9A">
      <w:pPr>
        <w:pStyle w:val="a5"/>
        <w:numPr>
          <w:ilvl w:val="0"/>
          <w:numId w:val="11"/>
        </w:numPr>
        <w:ind w:left="0" w:firstLine="709"/>
        <w:rPr>
          <w:bCs/>
          <w:color w:val="000000"/>
          <w:sz w:val="28"/>
          <w:szCs w:val="28"/>
        </w:rPr>
      </w:pPr>
      <w:r w:rsidRPr="00EB1E9A">
        <w:rPr>
          <w:bCs/>
          <w:color w:val="000000"/>
          <w:sz w:val="28"/>
          <w:szCs w:val="28"/>
        </w:rPr>
        <w:t>Поставить учебно-воспитательные цели дисциплины ___</w:t>
      </w:r>
    </w:p>
    <w:p w:rsidR="009872B0" w:rsidRPr="00727F80" w:rsidRDefault="009872B0" w:rsidP="00EB1E9A">
      <w:pPr>
        <w:pStyle w:val="a5"/>
        <w:ind w:left="709"/>
        <w:rPr>
          <w:bCs/>
          <w:color w:val="000000"/>
          <w:sz w:val="28"/>
          <w:szCs w:val="28"/>
        </w:rPr>
      </w:pPr>
    </w:p>
    <w:p w:rsidR="00B3524F" w:rsidRDefault="00B3524F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Default="009872B0" w:rsidP="00F866D6">
      <w:pPr>
        <w:ind w:left="19" w:right="58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6D6" w:rsidRPr="00067576">
        <w:rPr>
          <w:b/>
          <w:sz w:val="28"/>
          <w:szCs w:val="28"/>
        </w:rPr>
        <w:t>.2.</w:t>
      </w:r>
      <w:r>
        <w:rPr>
          <w:b/>
          <w:sz w:val="28"/>
          <w:szCs w:val="28"/>
        </w:rPr>
        <w:t>4</w:t>
      </w:r>
      <w:r w:rsidR="00F866D6" w:rsidRPr="00067576">
        <w:rPr>
          <w:b/>
          <w:sz w:val="28"/>
          <w:szCs w:val="28"/>
        </w:rPr>
        <w:tab/>
        <w:t>Методика выставления оценки при проведении промежуточной аттестации</w:t>
      </w:r>
    </w:p>
    <w:p w:rsidR="00B3524F" w:rsidRDefault="00B3524F" w:rsidP="00F866D6">
      <w:pPr>
        <w:ind w:left="19" w:right="58" w:firstLine="690"/>
        <w:jc w:val="both"/>
      </w:pPr>
    </w:p>
    <w:p w:rsidR="00B3524F" w:rsidRDefault="00B3524F" w:rsidP="00F866D6">
      <w:pPr>
        <w:ind w:left="19" w:right="58" w:firstLine="690"/>
        <w:jc w:val="both"/>
      </w:pPr>
      <w:proofErr w:type="gramStart"/>
      <w:r>
        <w:rPr>
          <w:sz w:val="28"/>
          <w:szCs w:val="28"/>
        </w:rPr>
        <w:t>Промежуточный</w:t>
      </w:r>
      <w:proofErr w:type="gramEnd"/>
      <w:r>
        <w:rPr>
          <w:sz w:val="28"/>
          <w:szCs w:val="28"/>
        </w:rPr>
        <w:t xml:space="preserve"> аттестация осуществляется в форме зачета с оценкой по </w:t>
      </w:r>
      <w:r w:rsidR="00040DD9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практике, выставляемого руководителем практики, на основании защиты отчета по </w:t>
      </w:r>
      <w:r w:rsidR="00040DD9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практике.</w:t>
      </w:r>
    </w:p>
    <w:p w:rsidR="00B3524F" w:rsidRDefault="00B3524F" w:rsidP="00F866D6">
      <w:pPr>
        <w:ind w:left="19" w:right="58" w:firstLine="690"/>
        <w:jc w:val="both"/>
      </w:pPr>
    </w:p>
    <w:p w:rsidR="00F866D6" w:rsidRPr="00067576" w:rsidRDefault="009872B0" w:rsidP="00F866D6">
      <w:pPr>
        <w:ind w:left="19" w:right="58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6D6" w:rsidRPr="00067576">
        <w:rPr>
          <w:b/>
          <w:sz w:val="28"/>
          <w:szCs w:val="28"/>
        </w:rPr>
        <w:t>.2.</w:t>
      </w:r>
      <w:r>
        <w:rPr>
          <w:b/>
          <w:sz w:val="28"/>
          <w:szCs w:val="28"/>
        </w:rPr>
        <w:t>5</w:t>
      </w:r>
      <w:r w:rsidR="00F866D6" w:rsidRPr="00067576">
        <w:rPr>
          <w:b/>
          <w:sz w:val="28"/>
          <w:szCs w:val="28"/>
        </w:rPr>
        <w:tab/>
        <w:t>Паспорт оценочных материалов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3239"/>
        <w:gridCol w:w="3357"/>
        <w:gridCol w:w="2694"/>
      </w:tblGrid>
      <w:tr w:rsidR="00F866D6" w:rsidRPr="00067576" w:rsidTr="009D5294">
        <w:tc>
          <w:tcPr>
            <w:tcW w:w="634" w:type="dxa"/>
          </w:tcPr>
          <w:p w:rsidR="00F866D6" w:rsidRPr="00067576" w:rsidRDefault="00F866D6" w:rsidP="009D5294">
            <w:pPr>
              <w:ind w:left="19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№ </w:t>
            </w:r>
            <w:proofErr w:type="gramStart"/>
            <w:r w:rsidRPr="00067576">
              <w:rPr>
                <w:sz w:val="28"/>
                <w:szCs w:val="28"/>
              </w:rPr>
              <w:t>п</w:t>
            </w:r>
            <w:proofErr w:type="gramEnd"/>
            <w:r w:rsidRPr="00067576">
              <w:rPr>
                <w:sz w:val="28"/>
                <w:szCs w:val="28"/>
              </w:rPr>
              <w:t>/п</w:t>
            </w:r>
          </w:p>
        </w:tc>
        <w:tc>
          <w:tcPr>
            <w:tcW w:w="3239" w:type="dxa"/>
          </w:tcPr>
          <w:p w:rsidR="00F866D6" w:rsidRPr="00067576" w:rsidRDefault="00F866D6" w:rsidP="009D5294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Контролируемые разделы (темы) </w:t>
            </w:r>
            <w:r w:rsidRPr="00067576">
              <w:rPr>
                <w:sz w:val="28"/>
                <w:szCs w:val="28"/>
              </w:rPr>
              <w:lastRenderedPageBreak/>
              <w:t>дисциплины</w:t>
            </w:r>
          </w:p>
        </w:tc>
        <w:tc>
          <w:tcPr>
            <w:tcW w:w="3357" w:type="dxa"/>
          </w:tcPr>
          <w:p w:rsidR="00F866D6" w:rsidRPr="00067576" w:rsidRDefault="00F866D6" w:rsidP="009D5294">
            <w:pPr>
              <w:ind w:left="19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lastRenderedPageBreak/>
              <w:t xml:space="preserve">Код контролируемой компетенции (или ее </w:t>
            </w:r>
            <w:r w:rsidRPr="00067576">
              <w:rPr>
                <w:sz w:val="28"/>
                <w:szCs w:val="28"/>
              </w:rPr>
              <w:lastRenderedPageBreak/>
              <w:t>части)</w:t>
            </w:r>
          </w:p>
        </w:tc>
        <w:tc>
          <w:tcPr>
            <w:tcW w:w="2694" w:type="dxa"/>
          </w:tcPr>
          <w:p w:rsidR="00F866D6" w:rsidRPr="00067576" w:rsidRDefault="00F866D6" w:rsidP="009D5294">
            <w:pPr>
              <w:ind w:left="19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lastRenderedPageBreak/>
              <w:t xml:space="preserve">Наименование оценочного </w:t>
            </w:r>
            <w:r w:rsidRPr="00067576">
              <w:rPr>
                <w:sz w:val="28"/>
                <w:szCs w:val="28"/>
              </w:rPr>
              <w:lastRenderedPageBreak/>
              <w:t>средства</w:t>
            </w:r>
          </w:p>
        </w:tc>
      </w:tr>
      <w:tr w:rsidR="00F866D6" w:rsidRPr="00067576" w:rsidTr="009D5294">
        <w:tc>
          <w:tcPr>
            <w:tcW w:w="634" w:type="dxa"/>
          </w:tcPr>
          <w:p w:rsidR="00F866D6" w:rsidRPr="00067576" w:rsidRDefault="00F866D6" w:rsidP="009D5294">
            <w:pPr>
              <w:jc w:val="both"/>
            </w:pPr>
            <w:r w:rsidRPr="00067576">
              <w:lastRenderedPageBreak/>
              <w:t>1</w:t>
            </w:r>
          </w:p>
        </w:tc>
        <w:tc>
          <w:tcPr>
            <w:tcW w:w="3239" w:type="dxa"/>
          </w:tcPr>
          <w:p w:rsidR="00F866D6" w:rsidRPr="00067576" w:rsidRDefault="00F866D6" w:rsidP="009D5294">
            <w:pPr>
              <w:jc w:val="both"/>
            </w:pPr>
            <w:r w:rsidRPr="00067576">
              <w:t>(наименование темы из раздела 5.1)</w:t>
            </w:r>
          </w:p>
        </w:tc>
        <w:tc>
          <w:tcPr>
            <w:tcW w:w="3357" w:type="dxa"/>
          </w:tcPr>
          <w:p w:rsidR="00F866D6" w:rsidRPr="00067576" w:rsidRDefault="00F866D6" w:rsidP="009D5294">
            <w:pPr>
              <w:jc w:val="both"/>
            </w:pPr>
          </w:p>
        </w:tc>
        <w:tc>
          <w:tcPr>
            <w:tcW w:w="2694" w:type="dxa"/>
          </w:tcPr>
          <w:p w:rsidR="00700982" w:rsidRDefault="00700982" w:rsidP="0070098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аспиранта;</w:t>
            </w:r>
          </w:p>
          <w:p w:rsidR="00E31652" w:rsidRDefault="00E31652" w:rsidP="0070098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практики;</w:t>
            </w:r>
          </w:p>
          <w:p w:rsidR="00700982" w:rsidRDefault="00700982" w:rsidP="0070098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педагогической практике;</w:t>
            </w:r>
          </w:p>
          <w:p w:rsidR="00EE5425" w:rsidRPr="00B4679F" w:rsidRDefault="00700982" w:rsidP="00700982">
            <w:pPr>
              <w:jc w:val="both"/>
              <w:rPr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</w:tr>
      <w:tr w:rsidR="00F866D6" w:rsidRPr="00067576" w:rsidTr="009D5294">
        <w:tc>
          <w:tcPr>
            <w:tcW w:w="634" w:type="dxa"/>
          </w:tcPr>
          <w:p w:rsidR="00F866D6" w:rsidRPr="00067576" w:rsidRDefault="00F866D6" w:rsidP="009D5294">
            <w:pPr>
              <w:jc w:val="both"/>
            </w:pPr>
          </w:p>
        </w:tc>
        <w:tc>
          <w:tcPr>
            <w:tcW w:w="3239" w:type="dxa"/>
          </w:tcPr>
          <w:p w:rsidR="00F866D6" w:rsidRPr="00067576" w:rsidRDefault="00F866D6" w:rsidP="009D5294">
            <w:pPr>
              <w:jc w:val="both"/>
            </w:pPr>
          </w:p>
        </w:tc>
        <w:tc>
          <w:tcPr>
            <w:tcW w:w="3357" w:type="dxa"/>
          </w:tcPr>
          <w:p w:rsidR="00F866D6" w:rsidRPr="00067576" w:rsidRDefault="00F866D6" w:rsidP="009D5294">
            <w:pPr>
              <w:jc w:val="both"/>
            </w:pPr>
          </w:p>
        </w:tc>
        <w:tc>
          <w:tcPr>
            <w:tcW w:w="2694" w:type="dxa"/>
          </w:tcPr>
          <w:p w:rsidR="00F866D6" w:rsidRPr="00067576" w:rsidRDefault="00F866D6" w:rsidP="009D5294">
            <w:pPr>
              <w:jc w:val="both"/>
            </w:pPr>
          </w:p>
        </w:tc>
      </w:tr>
    </w:tbl>
    <w:p w:rsidR="006C1370" w:rsidRDefault="006C1370" w:rsidP="00F866D6">
      <w:pPr>
        <w:ind w:firstLine="720"/>
        <w:jc w:val="both"/>
        <w:rPr>
          <w:i/>
          <w:sz w:val="28"/>
          <w:szCs w:val="28"/>
          <w:lang w:eastAsia="en-US"/>
        </w:rPr>
      </w:pPr>
    </w:p>
    <w:p w:rsidR="00F866D6" w:rsidRDefault="00F866D6" w:rsidP="00B3524F">
      <w:pPr>
        <w:ind w:right="58"/>
        <w:rPr>
          <w:b/>
          <w:caps/>
          <w:sz w:val="28"/>
          <w:szCs w:val="28"/>
        </w:rPr>
      </w:pPr>
    </w:p>
    <w:p w:rsidR="00F866D6" w:rsidRPr="00067576" w:rsidRDefault="00EB1E9A" w:rsidP="00F866D6">
      <w:pPr>
        <w:ind w:left="19" w:right="58" w:hanging="1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7</w:t>
      </w:r>
      <w:r w:rsidR="00F866D6" w:rsidRPr="00067576">
        <w:rPr>
          <w:b/>
          <w:caps/>
          <w:sz w:val="28"/>
          <w:szCs w:val="28"/>
        </w:rPr>
        <w:t>.</w:t>
      </w:r>
      <w:r w:rsidR="00F866D6" w:rsidRPr="00067576">
        <w:rPr>
          <w:b/>
          <w:caps/>
          <w:sz w:val="28"/>
          <w:szCs w:val="28"/>
        </w:rPr>
        <w:tab/>
        <w:t xml:space="preserve">Учебно методическое и информационное </w:t>
      </w:r>
    </w:p>
    <w:p w:rsidR="00F866D6" w:rsidRPr="00067576" w:rsidRDefault="00F866D6" w:rsidP="00F866D6">
      <w:pPr>
        <w:ind w:left="19" w:right="58" w:firstLine="586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 xml:space="preserve">обеспечение </w:t>
      </w:r>
      <w:r w:rsidR="00100B7E">
        <w:rPr>
          <w:b/>
          <w:caps/>
          <w:sz w:val="28"/>
          <w:szCs w:val="28"/>
        </w:rPr>
        <w:t>практики</w:t>
      </w: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Pr="00067576" w:rsidRDefault="00EB1E9A" w:rsidP="00F866D6">
      <w:pPr>
        <w:ind w:left="19" w:right="58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866D6" w:rsidRPr="00067576">
        <w:rPr>
          <w:b/>
          <w:sz w:val="28"/>
          <w:szCs w:val="28"/>
        </w:rPr>
        <w:t>.1</w:t>
      </w:r>
      <w:r w:rsidR="00F866D6" w:rsidRPr="00067576">
        <w:rPr>
          <w:b/>
          <w:sz w:val="28"/>
          <w:szCs w:val="28"/>
        </w:rPr>
        <w:tab/>
        <w:t>Перечень учебной литера</w:t>
      </w:r>
      <w:r w:rsidR="00100B7E">
        <w:rPr>
          <w:b/>
          <w:sz w:val="28"/>
          <w:szCs w:val="28"/>
        </w:rPr>
        <w:t xml:space="preserve">туры, необходимой для </w:t>
      </w:r>
      <w:r w:rsidR="002759C3">
        <w:rPr>
          <w:b/>
          <w:sz w:val="28"/>
          <w:szCs w:val="28"/>
        </w:rPr>
        <w:t>прохождения</w:t>
      </w:r>
      <w:r w:rsidR="00100B7E">
        <w:rPr>
          <w:b/>
          <w:sz w:val="28"/>
          <w:szCs w:val="28"/>
        </w:rPr>
        <w:t xml:space="preserve"> практик</w:t>
      </w:r>
      <w:r w:rsidR="002759C3">
        <w:rPr>
          <w:b/>
          <w:sz w:val="28"/>
          <w:szCs w:val="28"/>
        </w:rPr>
        <w:t>и</w:t>
      </w: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Pr="00067576" w:rsidRDefault="00EB1E9A" w:rsidP="00F866D6">
      <w:pPr>
        <w:ind w:left="19" w:right="58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866D6" w:rsidRPr="00067576">
        <w:rPr>
          <w:b/>
          <w:sz w:val="28"/>
          <w:szCs w:val="28"/>
        </w:rPr>
        <w:t>.2</w:t>
      </w:r>
      <w:r w:rsidR="00F866D6" w:rsidRPr="00067576">
        <w:rPr>
          <w:b/>
          <w:sz w:val="28"/>
          <w:szCs w:val="28"/>
        </w:rPr>
        <w:tab/>
        <w:t>Перечень информационных технологий, используемых при осуществлении образовательного процесса по</w:t>
      </w:r>
      <w:r w:rsidR="00100B7E">
        <w:rPr>
          <w:b/>
          <w:sz w:val="28"/>
          <w:szCs w:val="28"/>
        </w:rPr>
        <w:t xml:space="preserve"> практике</w:t>
      </w:r>
      <w:r w:rsidR="00F866D6" w:rsidRPr="00067576">
        <w:rPr>
          <w:b/>
          <w:sz w:val="28"/>
          <w:szCs w:val="28"/>
        </w:rPr>
        <w:t>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p w:rsidR="00F866D6" w:rsidRPr="00067576" w:rsidRDefault="00F866D6" w:rsidP="00F866D6">
      <w:pPr>
        <w:ind w:left="19" w:right="58" w:firstLine="690"/>
        <w:jc w:val="both"/>
        <w:rPr>
          <w:b/>
          <w:bCs/>
          <w:iCs/>
          <w:sz w:val="28"/>
          <w:szCs w:val="28"/>
        </w:rPr>
      </w:pPr>
    </w:p>
    <w:p w:rsidR="00F866D6" w:rsidRPr="00067576" w:rsidRDefault="00EB1E9A" w:rsidP="00EB1E9A">
      <w:pPr>
        <w:pStyle w:val="a5"/>
        <w:ind w:left="0" w:right="58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8.</w:t>
      </w:r>
      <w:r w:rsidR="00F866D6" w:rsidRPr="00067576">
        <w:rPr>
          <w:b/>
          <w:caps/>
          <w:sz w:val="28"/>
          <w:szCs w:val="28"/>
        </w:rPr>
        <w:t>Материально-техническая база, необходимая для осуществления образовательного процесса</w:t>
      </w:r>
    </w:p>
    <w:p w:rsidR="00F866D6" w:rsidRPr="00067576" w:rsidRDefault="00F866D6" w:rsidP="00F866D6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</w:p>
    <w:p w:rsidR="00F866D6" w:rsidRDefault="00F866D6" w:rsidP="00F866D6">
      <w:pPr>
        <w:pStyle w:val="a5"/>
        <w:numPr>
          <w:ilvl w:val="0"/>
          <w:numId w:val="3"/>
        </w:numPr>
        <w:tabs>
          <w:tab w:val="left" w:pos="864"/>
          <w:tab w:val="left" w:leader="underscore" w:pos="9566"/>
        </w:tabs>
        <w:ind w:left="0" w:firstLine="0"/>
        <w:jc w:val="center"/>
        <w:rPr>
          <w:b/>
          <w:bCs/>
          <w:spacing w:val="-3"/>
          <w:sz w:val="28"/>
          <w:szCs w:val="28"/>
        </w:rPr>
      </w:pPr>
      <w:r w:rsidRPr="00067576">
        <w:rPr>
          <w:b/>
          <w:bCs/>
          <w:spacing w:val="-3"/>
          <w:sz w:val="28"/>
          <w:szCs w:val="28"/>
        </w:rPr>
        <w:t xml:space="preserve">МЕТОДИЧЕСКИЕ УКАЗАНИЯ ДЛЯ </w:t>
      </w:r>
      <w:proofErr w:type="gramStart"/>
      <w:r w:rsidRPr="00067576">
        <w:rPr>
          <w:b/>
          <w:bCs/>
          <w:spacing w:val="-3"/>
          <w:sz w:val="28"/>
          <w:szCs w:val="28"/>
        </w:rPr>
        <w:t>ОБУЧАЮЩИХСЯ</w:t>
      </w:r>
      <w:proofErr w:type="gramEnd"/>
      <w:r w:rsidR="006C1370">
        <w:rPr>
          <w:b/>
          <w:bCs/>
          <w:spacing w:val="-3"/>
          <w:sz w:val="28"/>
          <w:szCs w:val="28"/>
        </w:rPr>
        <w:t xml:space="preserve"> ПО </w:t>
      </w:r>
      <w:r w:rsidR="00100B7E" w:rsidRPr="00100B7E">
        <w:rPr>
          <w:rFonts w:ascii="Times New Roman Полужирный" w:hAnsi="Times New Roman Полужирный"/>
          <w:b/>
          <w:bCs/>
          <w:caps/>
          <w:spacing w:val="-3"/>
          <w:sz w:val="28"/>
          <w:szCs w:val="28"/>
        </w:rPr>
        <w:t>практике</w:t>
      </w:r>
      <w:r w:rsidR="006C1370">
        <w:rPr>
          <w:b/>
          <w:bCs/>
          <w:spacing w:val="-3"/>
          <w:sz w:val="28"/>
          <w:szCs w:val="28"/>
        </w:rPr>
        <w:t xml:space="preserve"> </w:t>
      </w:r>
    </w:p>
    <w:p w:rsidR="00F866D6" w:rsidRPr="00052B87" w:rsidRDefault="00F866D6" w:rsidP="00F866D6">
      <w:pPr>
        <w:pStyle w:val="a5"/>
        <w:rPr>
          <w:b/>
          <w:bCs/>
          <w:spacing w:val="-3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6C1370" w:rsidRPr="002D5F40" w:rsidTr="00803655"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3655" w:rsidRPr="00FA14EE" w:rsidRDefault="006C1370" w:rsidP="00100B7E">
            <w:pPr>
              <w:ind w:firstLine="851"/>
              <w:jc w:val="both"/>
              <w:rPr>
                <w:b/>
                <w:bCs/>
                <w:sz w:val="28"/>
                <w:szCs w:val="28"/>
              </w:rPr>
            </w:pPr>
            <w:r w:rsidRPr="006C1370">
              <w:rPr>
                <w:color w:val="000000"/>
                <w:sz w:val="28"/>
                <w:szCs w:val="28"/>
              </w:rPr>
              <w:t>По</w:t>
            </w:r>
            <w:r w:rsidRPr="006C1370">
              <w:rPr>
                <w:sz w:val="28"/>
              </w:rPr>
              <w:t xml:space="preserve"> </w:t>
            </w:r>
            <w:r w:rsidR="00100B7E">
              <w:rPr>
                <w:color w:val="000000"/>
                <w:sz w:val="28"/>
                <w:szCs w:val="28"/>
              </w:rPr>
              <w:t>практике</w:t>
            </w:r>
            <w:r w:rsidRPr="006C1370">
              <w:rPr>
                <w:sz w:val="28"/>
              </w:rPr>
              <w:t xml:space="preserve"> </w:t>
            </w:r>
            <w:r w:rsidR="00B3524F" w:rsidRPr="00FA14EE">
              <w:rPr>
                <w:b/>
                <w:bCs/>
                <w:sz w:val="28"/>
                <w:szCs w:val="28"/>
              </w:rPr>
              <w:t>«</w:t>
            </w:r>
            <w:r w:rsidR="00B3524F" w:rsidRPr="00FA14EE">
              <w:rPr>
                <w:color w:val="000000"/>
                <w:sz w:val="28"/>
                <w:szCs w:val="28"/>
              </w:rPr>
              <w:t>Практика по получению профессиональных  умений и опыта профессиональной деятельности (научно-исследовательская практика)</w:t>
            </w:r>
            <w:r w:rsidR="00B3524F" w:rsidRPr="00FA14EE">
              <w:rPr>
                <w:b/>
                <w:bCs/>
                <w:sz w:val="28"/>
                <w:szCs w:val="28"/>
              </w:rPr>
              <w:t xml:space="preserve">» </w:t>
            </w:r>
            <w:r w:rsidR="00B3524F">
              <w:rPr>
                <w:color w:val="000000"/>
                <w:sz w:val="28"/>
                <w:szCs w:val="28"/>
              </w:rPr>
              <w:t>выполняется самостоятельная работа</w:t>
            </w:r>
            <w:r w:rsidR="00FA14EE">
              <w:rPr>
                <w:color w:val="000000"/>
                <w:sz w:val="28"/>
                <w:szCs w:val="28"/>
              </w:rPr>
              <w:t>.</w:t>
            </w:r>
          </w:p>
        </w:tc>
      </w:tr>
      <w:tr w:rsidR="006C1370" w:rsidTr="00803655"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3655" w:rsidRPr="00803655" w:rsidRDefault="00803655" w:rsidP="00FA14EE">
            <w:pPr>
              <w:ind w:firstLine="851"/>
              <w:jc w:val="both"/>
              <w:rPr>
                <w:sz w:val="28"/>
              </w:rPr>
            </w:pPr>
            <w:r w:rsidRPr="00803655">
              <w:rPr>
                <w:color w:val="000000"/>
                <w:sz w:val="28"/>
                <w:szCs w:val="28"/>
              </w:rPr>
              <w:t>Контроль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усвоения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материала</w:t>
            </w:r>
            <w:r w:rsidRPr="00803655">
              <w:rPr>
                <w:sz w:val="28"/>
              </w:rPr>
              <w:t xml:space="preserve"> </w:t>
            </w:r>
            <w:r w:rsidR="00100B7E">
              <w:rPr>
                <w:color w:val="000000"/>
                <w:sz w:val="28"/>
                <w:szCs w:val="28"/>
              </w:rPr>
              <w:t>практики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производится</w:t>
            </w:r>
            <w:r w:rsidRPr="00803655">
              <w:rPr>
                <w:sz w:val="28"/>
              </w:rPr>
              <w:t xml:space="preserve"> </w:t>
            </w:r>
            <w:r w:rsidR="00100B7E">
              <w:rPr>
                <w:color w:val="000000"/>
                <w:sz w:val="28"/>
                <w:szCs w:val="28"/>
              </w:rPr>
              <w:t xml:space="preserve">путем </w:t>
            </w:r>
            <w:r>
              <w:rPr>
                <w:color w:val="000000"/>
                <w:sz w:val="28"/>
                <w:szCs w:val="28"/>
              </w:rPr>
              <w:t>зачета с оценкой</w:t>
            </w:r>
            <w:r w:rsidR="00100B7E">
              <w:rPr>
                <w:color w:val="000000"/>
                <w:sz w:val="28"/>
                <w:szCs w:val="28"/>
              </w:rPr>
              <w:t>.</w:t>
            </w:r>
            <w:r w:rsidR="00FA14EE">
              <w:rPr>
                <w:color w:val="000000"/>
                <w:sz w:val="28"/>
                <w:szCs w:val="28"/>
              </w:rPr>
              <w:t xml:space="preserve"> </w:t>
            </w:r>
          </w:p>
          <w:p w:rsidR="00803655" w:rsidRPr="006C1370" w:rsidRDefault="00803655" w:rsidP="009D5294">
            <w:pPr>
              <w:ind w:firstLine="756"/>
              <w:jc w:val="both"/>
              <w:rPr>
                <w:sz w:val="28"/>
                <w:szCs w:val="28"/>
              </w:rPr>
            </w:pPr>
          </w:p>
        </w:tc>
      </w:tr>
      <w:tr w:rsidR="006C1370" w:rsidTr="009D5294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1370" w:rsidRDefault="006C1370" w:rsidP="009D5294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Вид учебных занятий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1370" w:rsidRDefault="006C1370" w:rsidP="002759C3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Деятельность </w:t>
            </w:r>
            <w:r w:rsidR="002759C3">
              <w:rPr>
                <w:color w:val="000000"/>
                <w:szCs w:val="28"/>
              </w:rPr>
              <w:t>аспиранта</w:t>
            </w:r>
            <w:bookmarkStart w:id="0" w:name="_GoBack"/>
            <w:bookmarkEnd w:id="0"/>
          </w:p>
        </w:tc>
      </w:tr>
      <w:tr w:rsidR="00803655" w:rsidTr="009D5294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Default="00803655" w:rsidP="009D5294">
            <w:pPr>
              <w:jc w:val="center"/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Pr="002D5F40" w:rsidRDefault="00FA14EE" w:rsidP="009D5294">
            <w:pPr>
              <w:jc w:val="both"/>
            </w:pPr>
            <w:r>
              <w:rPr>
                <w:color w:val="000000"/>
              </w:rPr>
              <w:t>Самостоятельная работа</w:t>
            </w:r>
            <w:r w:rsidR="00803655" w:rsidRPr="002D5F40">
              <w:rPr>
                <w:color w:val="000000"/>
              </w:rPr>
              <w:t xml:space="preserve"> способствует глубокому усвоения учебного материала и развитию навыков самообразования. Самостоятельная работа предполагает следующие составляющие:</w:t>
            </w:r>
          </w:p>
          <w:p w:rsidR="00803655" w:rsidRPr="002D5F40" w:rsidRDefault="00803655" w:rsidP="009D5294">
            <w:pPr>
              <w:jc w:val="both"/>
            </w:pPr>
            <w:r w:rsidRPr="002D5F40">
              <w:rPr>
                <w:color w:val="000000"/>
              </w:rPr>
              <w:t>- работа с текстами: учебниками, справочниками, дополнительной литературой</w:t>
            </w:r>
            <w:r w:rsidR="00FA14EE">
              <w:rPr>
                <w:color w:val="000000"/>
              </w:rPr>
              <w:t>;</w:t>
            </w:r>
          </w:p>
          <w:p w:rsidR="00803655" w:rsidRDefault="00803655" w:rsidP="009D5294">
            <w:pPr>
              <w:jc w:val="both"/>
            </w:pPr>
            <w:r>
              <w:rPr>
                <w:color w:val="000000"/>
              </w:rPr>
              <w:t>- подготовка к промежуточной аттестации.</w:t>
            </w:r>
          </w:p>
        </w:tc>
      </w:tr>
      <w:tr w:rsidR="00803655" w:rsidRPr="002D5F40" w:rsidTr="009D5294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Default="00803655" w:rsidP="009D5294">
            <w:pPr>
              <w:jc w:val="center"/>
            </w:pPr>
            <w:r>
              <w:rPr>
                <w:color w:val="000000"/>
              </w:rPr>
              <w:t>Подготовка к промежуточной аттестации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Pr="002D5F40" w:rsidRDefault="00803655" w:rsidP="00FA14EE">
            <w:pPr>
              <w:jc w:val="both"/>
            </w:pPr>
            <w:r w:rsidRPr="002D5F40">
              <w:rPr>
                <w:color w:val="000000"/>
              </w:rPr>
              <w:t xml:space="preserve">Готовиться к промежуточной аттестации следует систематически, в течение всего семестра. Интенсивная подготовка должна начаться не позднее, чем за месяц-полтора до промежуточной аттестации. </w:t>
            </w:r>
          </w:p>
        </w:tc>
      </w:tr>
    </w:tbl>
    <w:p w:rsidR="00F866D6" w:rsidRDefault="00F866D6" w:rsidP="00F866D6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2"/>
          <w:szCs w:val="22"/>
        </w:rPr>
      </w:pPr>
    </w:p>
    <w:p w:rsidR="00F866D6" w:rsidRPr="00FA14EE" w:rsidRDefault="00F866D6" w:rsidP="00F866D6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8"/>
          <w:szCs w:val="22"/>
        </w:rPr>
      </w:pPr>
      <w:r w:rsidRPr="00FA14EE">
        <w:rPr>
          <w:bCs/>
          <w:i/>
          <w:spacing w:val="-3"/>
          <w:sz w:val="28"/>
          <w:szCs w:val="22"/>
          <w:highlight w:val="yellow"/>
        </w:rPr>
        <w:t>*те</w:t>
      </w:r>
      <w:proofErr w:type="gramStart"/>
      <w:r w:rsidRPr="00FA14EE">
        <w:rPr>
          <w:bCs/>
          <w:i/>
          <w:spacing w:val="-3"/>
          <w:sz w:val="28"/>
          <w:szCs w:val="22"/>
          <w:highlight w:val="yellow"/>
        </w:rPr>
        <w:t>кст пр</w:t>
      </w:r>
      <w:proofErr w:type="gramEnd"/>
      <w:r w:rsidRPr="00FA14EE">
        <w:rPr>
          <w:bCs/>
          <w:i/>
          <w:spacing w:val="-3"/>
          <w:sz w:val="28"/>
          <w:szCs w:val="22"/>
          <w:highlight w:val="yellow"/>
        </w:rPr>
        <w:t>иведен для примера</w:t>
      </w:r>
    </w:p>
    <w:p w:rsidR="00F866D6" w:rsidRPr="0002422C" w:rsidRDefault="00F866D6" w:rsidP="0002422C">
      <w:pPr>
        <w:tabs>
          <w:tab w:val="left" w:pos="864"/>
          <w:tab w:val="left" w:leader="underscore" w:pos="9566"/>
        </w:tabs>
        <w:rPr>
          <w:caps/>
        </w:rPr>
      </w:pPr>
    </w:p>
    <w:sectPr w:rsidR="00F866D6" w:rsidRPr="0002422C" w:rsidSect="001520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491" w:rsidRDefault="00EB0491" w:rsidP="00F866D6">
      <w:r>
        <w:separator/>
      </w:r>
    </w:p>
  </w:endnote>
  <w:endnote w:type="continuationSeparator" w:id="0">
    <w:p w:rsidR="00EB0491" w:rsidRDefault="00EB0491" w:rsidP="00F86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491" w:rsidRDefault="00EB0491" w:rsidP="00F866D6">
      <w:r>
        <w:separator/>
      </w:r>
    </w:p>
  </w:footnote>
  <w:footnote w:type="continuationSeparator" w:id="0">
    <w:p w:rsidR="00EB0491" w:rsidRDefault="00EB0491" w:rsidP="00F86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FCB"/>
    <w:multiLevelType w:val="hybridMultilevel"/>
    <w:tmpl w:val="EDE61C1C"/>
    <w:lvl w:ilvl="0" w:tplc="403838E4">
      <w:start w:val="9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">
    <w:nsid w:val="0EFD2E3D"/>
    <w:multiLevelType w:val="multilevel"/>
    <w:tmpl w:val="B4D60A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2629" w:hanging="15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629" w:hanging="156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2629" w:hanging="15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9" w:hanging="15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9" w:hanging="15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29" w:hanging="15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">
    <w:nsid w:val="167B1C4D"/>
    <w:multiLevelType w:val="hybridMultilevel"/>
    <w:tmpl w:val="CFCC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2339C"/>
    <w:multiLevelType w:val="multilevel"/>
    <w:tmpl w:val="D654E82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97" w:hanging="2160"/>
      </w:pPr>
      <w:rPr>
        <w:rFonts w:hint="default"/>
      </w:rPr>
    </w:lvl>
  </w:abstractNum>
  <w:abstractNum w:abstractNumId="4">
    <w:nsid w:val="25E20980"/>
    <w:multiLevelType w:val="hybridMultilevel"/>
    <w:tmpl w:val="2E62E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44633"/>
    <w:multiLevelType w:val="hybridMultilevel"/>
    <w:tmpl w:val="98463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94100E"/>
    <w:multiLevelType w:val="hybridMultilevel"/>
    <w:tmpl w:val="37089376"/>
    <w:lvl w:ilvl="0" w:tplc="84F2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9E327E"/>
    <w:multiLevelType w:val="hybridMultilevel"/>
    <w:tmpl w:val="ACA02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86F3EF8"/>
    <w:multiLevelType w:val="hybridMultilevel"/>
    <w:tmpl w:val="DD42C034"/>
    <w:lvl w:ilvl="0" w:tplc="15F49E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A7644D"/>
    <w:multiLevelType w:val="hybridMultilevel"/>
    <w:tmpl w:val="78D4C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86157"/>
    <w:multiLevelType w:val="hybridMultilevel"/>
    <w:tmpl w:val="3B54869E"/>
    <w:lvl w:ilvl="0" w:tplc="84F2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0A6"/>
    <w:rsid w:val="0002422C"/>
    <w:rsid w:val="00040DD9"/>
    <w:rsid w:val="00086B45"/>
    <w:rsid w:val="00100B7E"/>
    <w:rsid w:val="00133C4B"/>
    <w:rsid w:val="001520A6"/>
    <w:rsid w:val="00225B6B"/>
    <w:rsid w:val="002759C3"/>
    <w:rsid w:val="002C6DFF"/>
    <w:rsid w:val="00322DFC"/>
    <w:rsid w:val="00343B46"/>
    <w:rsid w:val="003C4F66"/>
    <w:rsid w:val="00404BB4"/>
    <w:rsid w:val="00404E6A"/>
    <w:rsid w:val="00405E74"/>
    <w:rsid w:val="00440352"/>
    <w:rsid w:val="004F7B9C"/>
    <w:rsid w:val="00550175"/>
    <w:rsid w:val="00590BF3"/>
    <w:rsid w:val="00612AD0"/>
    <w:rsid w:val="006B75CF"/>
    <w:rsid w:val="006C1370"/>
    <w:rsid w:val="00700863"/>
    <w:rsid w:val="00700982"/>
    <w:rsid w:val="007D56C9"/>
    <w:rsid w:val="00801BD4"/>
    <w:rsid w:val="00803655"/>
    <w:rsid w:val="00803A74"/>
    <w:rsid w:val="008048E3"/>
    <w:rsid w:val="0083205B"/>
    <w:rsid w:val="00847F07"/>
    <w:rsid w:val="00863D00"/>
    <w:rsid w:val="00883227"/>
    <w:rsid w:val="00884BC2"/>
    <w:rsid w:val="008A2EE0"/>
    <w:rsid w:val="008E77CE"/>
    <w:rsid w:val="00950F32"/>
    <w:rsid w:val="00955892"/>
    <w:rsid w:val="009872B0"/>
    <w:rsid w:val="009D5294"/>
    <w:rsid w:val="009E6D76"/>
    <w:rsid w:val="009F7496"/>
    <w:rsid w:val="00A20FA9"/>
    <w:rsid w:val="00A61039"/>
    <w:rsid w:val="00A6641E"/>
    <w:rsid w:val="00A877CD"/>
    <w:rsid w:val="00AA397F"/>
    <w:rsid w:val="00AE41C9"/>
    <w:rsid w:val="00AF1727"/>
    <w:rsid w:val="00B3524F"/>
    <w:rsid w:val="00B36F57"/>
    <w:rsid w:val="00B4679F"/>
    <w:rsid w:val="00B96DF9"/>
    <w:rsid w:val="00BC1D15"/>
    <w:rsid w:val="00C134F2"/>
    <w:rsid w:val="00C92953"/>
    <w:rsid w:val="00D54C8B"/>
    <w:rsid w:val="00D851FA"/>
    <w:rsid w:val="00E05672"/>
    <w:rsid w:val="00E31652"/>
    <w:rsid w:val="00E6040D"/>
    <w:rsid w:val="00E60B5D"/>
    <w:rsid w:val="00E615AD"/>
    <w:rsid w:val="00EB0491"/>
    <w:rsid w:val="00EB1E9A"/>
    <w:rsid w:val="00EB7395"/>
    <w:rsid w:val="00EC1A83"/>
    <w:rsid w:val="00EC253F"/>
    <w:rsid w:val="00EC3340"/>
    <w:rsid w:val="00EE5425"/>
    <w:rsid w:val="00EE6B4B"/>
    <w:rsid w:val="00EE6F20"/>
    <w:rsid w:val="00F37E65"/>
    <w:rsid w:val="00F41EBF"/>
    <w:rsid w:val="00F73547"/>
    <w:rsid w:val="00F80874"/>
    <w:rsid w:val="00F866D6"/>
    <w:rsid w:val="00F946CF"/>
    <w:rsid w:val="00FA14EE"/>
    <w:rsid w:val="00FA53AF"/>
    <w:rsid w:val="00FC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0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520A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1520A6"/>
  </w:style>
  <w:style w:type="character" w:customStyle="1" w:styleId="a4">
    <w:name w:val="Основной текст Знак"/>
    <w:basedOn w:val="a0"/>
    <w:link w:val="a3"/>
    <w:rsid w:val="00152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20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520A6"/>
    <w:pPr>
      <w:ind w:left="720"/>
      <w:contextualSpacing/>
    </w:pPr>
  </w:style>
  <w:style w:type="paragraph" w:customStyle="1" w:styleId="a6">
    <w:name w:val="НазвПодразд"/>
    <w:basedOn w:val="a"/>
    <w:rsid w:val="001520A6"/>
    <w:pPr>
      <w:spacing w:after="120"/>
    </w:pPr>
    <w:rPr>
      <w:b/>
      <w:szCs w:val="20"/>
    </w:rPr>
  </w:style>
  <w:style w:type="paragraph" w:customStyle="1" w:styleId="a7">
    <w:name w:val="Для таблиц"/>
    <w:basedOn w:val="a"/>
    <w:rsid w:val="00F866D6"/>
  </w:style>
  <w:style w:type="paragraph" w:styleId="a8">
    <w:name w:val="footnote text"/>
    <w:basedOn w:val="a"/>
    <w:link w:val="a9"/>
    <w:uiPriority w:val="99"/>
    <w:semiHidden/>
    <w:unhideWhenUsed/>
    <w:rsid w:val="00F866D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86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F866D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0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520A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1520A6"/>
  </w:style>
  <w:style w:type="character" w:customStyle="1" w:styleId="a4">
    <w:name w:val="Основной текст Знак"/>
    <w:basedOn w:val="a0"/>
    <w:link w:val="a3"/>
    <w:rsid w:val="00152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20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520A6"/>
    <w:pPr>
      <w:ind w:left="720"/>
      <w:contextualSpacing/>
    </w:pPr>
  </w:style>
  <w:style w:type="paragraph" w:customStyle="1" w:styleId="a6">
    <w:name w:val="НазвПодразд"/>
    <w:basedOn w:val="a"/>
    <w:rsid w:val="001520A6"/>
    <w:pPr>
      <w:spacing w:after="120"/>
    </w:pPr>
    <w:rPr>
      <w:b/>
      <w:szCs w:val="20"/>
    </w:rPr>
  </w:style>
  <w:style w:type="paragraph" w:customStyle="1" w:styleId="a7">
    <w:name w:val="Для таблиц"/>
    <w:basedOn w:val="a"/>
    <w:rsid w:val="00F866D6"/>
  </w:style>
  <w:style w:type="paragraph" w:styleId="a8">
    <w:name w:val="footnote text"/>
    <w:basedOn w:val="a"/>
    <w:link w:val="a9"/>
    <w:uiPriority w:val="99"/>
    <w:semiHidden/>
    <w:unhideWhenUsed/>
    <w:rsid w:val="00F866D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86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F866D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3376</Words>
  <Characters>19246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Андрюнин</dc:creator>
  <cp:lastModifiedBy>yarogacheva</cp:lastModifiedBy>
  <cp:revision>2</cp:revision>
  <dcterms:created xsi:type="dcterms:W3CDTF">2020-11-24T07:13:00Z</dcterms:created>
  <dcterms:modified xsi:type="dcterms:W3CDTF">2020-11-24T07:13:00Z</dcterms:modified>
</cp:coreProperties>
</file>